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33EFD" w14:textId="77777777" w:rsidR="00DA69C2" w:rsidRDefault="00DA69C2" w:rsidP="00F13162">
      <w:pPr>
        <w:spacing w:line="252" w:lineRule="auto"/>
        <w:jc w:val="both"/>
        <w:rPr>
          <w:rFonts w:ascii="Arial" w:eastAsia="SimSun" w:hAnsi="Arial" w:cs="Arial"/>
          <w:lang w:val="es-ES"/>
        </w:rPr>
      </w:pPr>
    </w:p>
    <w:p w14:paraId="323BD0FE" w14:textId="598F5FAF" w:rsidR="005E0156" w:rsidRDefault="007D071D" w:rsidP="00131227">
      <w:pPr>
        <w:spacing w:line="252" w:lineRule="auto"/>
        <w:jc w:val="center"/>
        <w:rPr>
          <w:rFonts w:ascii="Arial" w:hAnsi="Arial" w:cs="Arial"/>
          <w:b/>
          <w:bCs/>
          <w:color w:val="000000"/>
          <w:sz w:val="28"/>
          <w:szCs w:val="28"/>
          <w:shd w:val="clear" w:color="auto" w:fill="FFFFFF"/>
        </w:rPr>
      </w:pPr>
      <w:r w:rsidRPr="004F6FF8">
        <w:rPr>
          <w:rFonts w:ascii="Arial" w:eastAsia="SimSun" w:hAnsi="Arial" w:cs="Arial"/>
          <w:b/>
          <w:bCs/>
          <w:sz w:val="28"/>
          <w:szCs w:val="28"/>
          <w:lang w:val="es-ES"/>
        </w:rPr>
        <w:br/>
      </w:r>
      <w:r w:rsidR="00131227">
        <w:rPr>
          <w:rFonts w:ascii="Arial" w:hAnsi="Arial" w:cs="Arial"/>
          <w:b/>
          <w:bCs/>
          <w:color w:val="000000"/>
          <w:sz w:val="28"/>
          <w:szCs w:val="28"/>
          <w:shd w:val="clear" w:color="auto" w:fill="FFFFFF"/>
        </w:rPr>
        <w:t>Degradación del 0% de las baterías que incorporan los vehículos eléctricos de MG</w:t>
      </w:r>
    </w:p>
    <w:p w14:paraId="2816C3D7" w14:textId="77777777" w:rsidR="00131227" w:rsidRPr="005E0156" w:rsidRDefault="00131227" w:rsidP="00131227">
      <w:pPr>
        <w:spacing w:line="252" w:lineRule="auto"/>
        <w:jc w:val="center"/>
        <w:rPr>
          <w:rFonts w:ascii="Arial" w:eastAsia="SimSun" w:hAnsi="Arial" w:cs="Arial"/>
          <w:b/>
          <w:bCs/>
          <w:lang w:val="es-ES_tradnl"/>
        </w:rPr>
      </w:pPr>
    </w:p>
    <w:p w14:paraId="56D5FF2E" w14:textId="6E00E093" w:rsidR="00131227" w:rsidRPr="00131227" w:rsidRDefault="00131227" w:rsidP="00131227">
      <w:pPr>
        <w:pStyle w:val="Prrafodelista"/>
        <w:widowControl w:val="0"/>
        <w:numPr>
          <w:ilvl w:val="0"/>
          <w:numId w:val="13"/>
        </w:numPr>
        <w:spacing w:before="120" w:after="120" w:line="240" w:lineRule="auto"/>
        <w:rPr>
          <w:rFonts w:ascii="Arial" w:eastAsia="SimSun" w:hAnsi="Arial" w:cs="Arial"/>
          <w:b/>
          <w:bCs/>
          <w:lang w:val="es-ES_tradnl"/>
        </w:rPr>
      </w:pPr>
      <w:r w:rsidRPr="00131227">
        <w:rPr>
          <w:rFonts w:ascii="Arial" w:eastAsia="SimSun" w:hAnsi="Arial" w:cs="Arial"/>
          <w:b/>
          <w:bCs/>
          <w:lang w:val="es-ES_tradnl"/>
        </w:rPr>
        <w:t>La batería de una unidad del ZS EV no ha sufrido la más mínima degradación</w:t>
      </w:r>
      <w:r>
        <w:rPr>
          <w:rFonts w:ascii="Arial" w:eastAsia="SimSun" w:hAnsi="Arial" w:cs="Arial"/>
          <w:b/>
          <w:bCs/>
          <w:lang w:val="es-ES_tradnl"/>
        </w:rPr>
        <w:t>. En</w:t>
      </w:r>
      <w:r w:rsidRPr="00131227">
        <w:rPr>
          <w:rFonts w:ascii="Arial" w:eastAsia="SimSun" w:hAnsi="Arial" w:cs="Arial"/>
          <w:b/>
          <w:bCs/>
          <w:lang w:val="es-ES_tradnl"/>
        </w:rPr>
        <w:t xml:space="preserve"> su primera</w:t>
      </w:r>
      <w:r>
        <w:rPr>
          <w:rFonts w:ascii="Arial" w:eastAsia="SimSun" w:hAnsi="Arial" w:cs="Arial"/>
          <w:b/>
          <w:bCs/>
          <w:lang w:val="es-ES_tradnl"/>
        </w:rPr>
        <w:t xml:space="preserve"> inspección de capacidad útil (SOH, </w:t>
      </w:r>
      <w:r w:rsidRPr="00131227">
        <w:rPr>
          <w:rFonts w:ascii="Arial" w:eastAsia="SimSun" w:hAnsi="Arial" w:cs="Arial"/>
          <w:b/>
          <w:bCs/>
          <w:lang w:val="es-ES_tradnl"/>
        </w:rPr>
        <w:t xml:space="preserve">State of Health), conserva el 100% de su capacidad y todos sus componentes están en perfecto estado tras haber sido sometida a un análisis exhaustivo. </w:t>
      </w:r>
    </w:p>
    <w:p w14:paraId="6AAB600D" w14:textId="77777777" w:rsidR="00131227" w:rsidRPr="00131227" w:rsidRDefault="00131227" w:rsidP="00131227">
      <w:pPr>
        <w:pStyle w:val="Prrafodelista"/>
        <w:widowControl w:val="0"/>
        <w:spacing w:before="120" w:after="120" w:line="240" w:lineRule="auto"/>
        <w:rPr>
          <w:rFonts w:ascii="Arial" w:eastAsia="SimSun" w:hAnsi="Arial" w:cs="Arial"/>
          <w:b/>
          <w:bCs/>
          <w:lang w:val="es-ES_tradnl"/>
        </w:rPr>
      </w:pPr>
      <w:r w:rsidRPr="00131227">
        <w:rPr>
          <w:rFonts w:ascii="Arial" w:eastAsia="SimSun" w:hAnsi="Arial" w:cs="Arial"/>
          <w:b/>
          <w:bCs/>
          <w:lang w:val="es-ES_tradnl"/>
        </w:rPr>
        <w:t xml:space="preserve"> </w:t>
      </w:r>
    </w:p>
    <w:p w14:paraId="4B90B27B" w14:textId="77777777" w:rsidR="00131227" w:rsidRPr="00131227" w:rsidRDefault="00131227" w:rsidP="00131227">
      <w:pPr>
        <w:pStyle w:val="Prrafodelista"/>
        <w:widowControl w:val="0"/>
        <w:numPr>
          <w:ilvl w:val="0"/>
          <w:numId w:val="13"/>
        </w:numPr>
        <w:spacing w:before="120" w:after="120" w:line="240" w:lineRule="auto"/>
        <w:rPr>
          <w:rFonts w:ascii="Arial" w:eastAsia="SimSun" w:hAnsi="Arial" w:cs="Arial"/>
          <w:b/>
          <w:bCs/>
          <w:lang w:val="es-ES_tradnl"/>
        </w:rPr>
      </w:pPr>
      <w:r w:rsidRPr="00131227">
        <w:rPr>
          <w:rFonts w:ascii="Arial" w:eastAsia="SimSun" w:hAnsi="Arial" w:cs="Arial"/>
          <w:b/>
          <w:bCs/>
          <w:lang w:val="es-ES_tradnl"/>
        </w:rPr>
        <w:t xml:space="preserve">Los modelos MG disponen de una tecnología de baterías muy avanzada gracias a la enorme experiencia en la materia de su empresa matriz, SAIC Motor; y por el desarrollo conjunto con CATL, número uno mundial en baterías para coches. </w:t>
      </w:r>
    </w:p>
    <w:p w14:paraId="091BF7C5" w14:textId="32B45F10" w:rsidR="00131227" w:rsidRPr="00131227" w:rsidRDefault="00131227" w:rsidP="00131227">
      <w:pPr>
        <w:pStyle w:val="Prrafodelista"/>
        <w:widowControl w:val="0"/>
        <w:spacing w:before="120" w:after="120" w:line="240" w:lineRule="auto"/>
        <w:rPr>
          <w:rFonts w:ascii="Arial" w:eastAsia="SimSun" w:hAnsi="Arial" w:cs="Arial"/>
          <w:b/>
          <w:bCs/>
          <w:lang w:val="es-ES_tradnl"/>
        </w:rPr>
      </w:pPr>
    </w:p>
    <w:p w14:paraId="10FD074D" w14:textId="77777777" w:rsidR="00131227" w:rsidRPr="00131227" w:rsidRDefault="00131227" w:rsidP="00131227">
      <w:pPr>
        <w:pStyle w:val="Prrafodelista"/>
        <w:widowControl w:val="0"/>
        <w:numPr>
          <w:ilvl w:val="0"/>
          <w:numId w:val="13"/>
        </w:numPr>
        <w:spacing w:before="120" w:after="120" w:line="240" w:lineRule="auto"/>
        <w:rPr>
          <w:rFonts w:ascii="Arial" w:eastAsia="SimSun" w:hAnsi="Arial" w:cs="Arial"/>
          <w:b/>
          <w:bCs/>
          <w:lang w:val="es-ES_tradnl"/>
        </w:rPr>
      </w:pPr>
      <w:r w:rsidRPr="00131227">
        <w:rPr>
          <w:rFonts w:ascii="Arial" w:eastAsia="SimSun" w:hAnsi="Arial" w:cs="Arial"/>
          <w:b/>
          <w:bCs/>
          <w:lang w:val="es-ES_tradnl"/>
        </w:rPr>
        <w:t xml:space="preserve">Estas baterías cuentan con sistemas de gestión inteligente de la temperatura para optimizar su funcionamiento, aumentar su durabilidad y mejorar el proceso de carga; además de ofrecer las especificaciones más exigentes de seguridad. </w:t>
      </w:r>
    </w:p>
    <w:p w14:paraId="3F4A3825" w14:textId="560DDA6E" w:rsidR="00C94AC6" w:rsidRPr="00131227" w:rsidRDefault="00C94AC6" w:rsidP="00131227">
      <w:pPr>
        <w:widowControl w:val="0"/>
        <w:spacing w:before="120" w:after="120" w:line="240" w:lineRule="auto"/>
        <w:rPr>
          <w:rFonts w:ascii="Arial" w:eastAsia="SimSun" w:hAnsi="Arial" w:cs="Arial"/>
          <w:b/>
          <w:bCs/>
          <w:lang w:val="es-ES_tradnl"/>
        </w:rPr>
      </w:pPr>
    </w:p>
    <w:p w14:paraId="2D5579CC" w14:textId="77777777" w:rsidR="00C94AC6" w:rsidRPr="00B527AC" w:rsidRDefault="00C94AC6" w:rsidP="00C94AC6">
      <w:pPr>
        <w:pStyle w:val="Prrafodelista"/>
        <w:widowControl w:val="0"/>
        <w:spacing w:before="120" w:after="120" w:line="240" w:lineRule="auto"/>
        <w:ind w:left="426"/>
        <w:rPr>
          <w:rFonts w:ascii="Arial" w:eastAsia="SimSun" w:hAnsi="Arial" w:cs="Arial"/>
          <w:b/>
          <w:bCs/>
          <w:lang w:val="es-ES_tradnl"/>
        </w:rPr>
      </w:pPr>
    </w:p>
    <w:p w14:paraId="07ED61C8" w14:textId="5A00E73B" w:rsidR="00131227" w:rsidRPr="00131227" w:rsidRDefault="004F08D1" w:rsidP="00131227">
      <w:pPr>
        <w:spacing w:after="0"/>
        <w:jc w:val="both"/>
        <w:rPr>
          <w:rFonts w:ascii="Arial" w:eastAsia="SimSun" w:hAnsi="Arial" w:cs="Arial"/>
          <w:lang w:val="es-ES_tradnl"/>
        </w:rPr>
      </w:pPr>
      <w:r w:rsidRPr="004F08D1">
        <w:rPr>
          <w:rFonts w:ascii="Arial" w:eastAsia="SimSun" w:hAnsi="Arial" w:cs="Arial"/>
          <w:bCs/>
          <w:lang w:val="es-ES_tradnl"/>
        </w:rPr>
        <w:t xml:space="preserve">Madrid, </w:t>
      </w:r>
      <w:r w:rsidR="00131227">
        <w:rPr>
          <w:rFonts w:ascii="Arial" w:eastAsia="SimSun" w:hAnsi="Arial" w:cs="Arial"/>
          <w:bCs/>
          <w:lang w:val="es-ES_tradnl"/>
        </w:rPr>
        <w:t>05</w:t>
      </w:r>
      <w:r w:rsidRPr="004F08D1">
        <w:rPr>
          <w:rFonts w:ascii="Arial" w:eastAsia="SimSun" w:hAnsi="Arial" w:cs="Arial"/>
          <w:bCs/>
          <w:lang w:val="es-ES_tradnl"/>
        </w:rPr>
        <w:t xml:space="preserve"> de </w:t>
      </w:r>
      <w:r w:rsidR="00131227">
        <w:rPr>
          <w:rFonts w:ascii="Arial" w:eastAsia="SimSun" w:hAnsi="Arial" w:cs="Arial"/>
          <w:bCs/>
          <w:lang w:val="es-ES_tradnl"/>
        </w:rPr>
        <w:t>FEBRERO</w:t>
      </w:r>
      <w:r w:rsidRPr="004F08D1">
        <w:rPr>
          <w:rFonts w:ascii="Arial" w:eastAsia="SimSun" w:hAnsi="Arial" w:cs="Arial"/>
          <w:bCs/>
          <w:lang w:val="es-ES_tradnl"/>
        </w:rPr>
        <w:t>, 202</w:t>
      </w:r>
      <w:r w:rsidR="00525FAF">
        <w:rPr>
          <w:rFonts w:ascii="Arial" w:eastAsia="SimSun" w:hAnsi="Arial" w:cs="Arial"/>
          <w:bCs/>
          <w:lang w:val="es-ES_tradnl"/>
        </w:rPr>
        <w:t>4</w:t>
      </w:r>
      <w:r w:rsidRPr="004F08D1">
        <w:rPr>
          <w:rFonts w:ascii="Arial" w:eastAsia="SimSun" w:hAnsi="Arial" w:cs="Arial"/>
          <w:bCs/>
          <w:lang w:val="es-ES_tradnl"/>
        </w:rPr>
        <w:t xml:space="preserve"> –</w:t>
      </w:r>
      <w:r>
        <w:rPr>
          <w:rFonts w:ascii="Arial" w:eastAsia="SimSun" w:hAnsi="Arial" w:cs="Arial"/>
          <w:bCs/>
          <w:lang w:val="es-ES_tradnl"/>
        </w:rPr>
        <w:t xml:space="preserve"> </w:t>
      </w:r>
      <w:r w:rsidR="00131227">
        <w:rPr>
          <w:rFonts w:ascii="Arial" w:eastAsia="SimSun" w:hAnsi="Arial" w:cs="Arial"/>
          <w:bCs/>
          <w:lang w:val="es-ES_tradnl"/>
        </w:rPr>
        <w:t>T</w:t>
      </w:r>
      <w:r w:rsidR="00131227" w:rsidRPr="00131227">
        <w:rPr>
          <w:rFonts w:ascii="Arial" w:eastAsia="SimSun" w:hAnsi="Arial" w:cs="Arial"/>
          <w:lang w:val="es-ES_tradnl"/>
        </w:rPr>
        <w:t xml:space="preserve">odos los modelos MG disponen de una tecnología de baterías muy avanzada con un impresionante nivel de durabilidad y seguridad, que ha quedado demostrado en numerosas pruebas.  </w:t>
      </w:r>
    </w:p>
    <w:p w14:paraId="2E240C9E" w14:textId="77777777" w:rsidR="00131227" w:rsidRDefault="00131227" w:rsidP="00131227">
      <w:pPr>
        <w:spacing w:after="0"/>
        <w:jc w:val="both"/>
        <w:rPr>
          <w:rFonts w:ascii="Arial" w:eastAsia="SimSun" w:hAnsi="Arial" w:cs="Arial"/>
          <w:lang w:val="es-ES_tradnl"/>
        </w:rPr>
      </w:pPr>
    </w:p>
    <w:p w14:paraId="493700FD" w14:textId="7EF5097D"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La última de </w:t>
      </w:r>
      <w:r>
        <w:rPr>
          <w:rFonts w:ascii="Arial" w:eastAsia="SimSun" w:hAnsi="Arial" w:cs="Arial"/>
          <w:lang w:val="es-ES_tradnl"/>
        </w:rPr>
        <w:t>ellas se ha realizado en España</w:t>
      </w:r>
      <w:r w:rsidRPr="00131227">
        <w:rPr>
          <w:rFonts w:ascii="Arial" w:eastAsia="SimSun" w:hAnsi="Arial" w:cs="Arial"/>
          <w:lang w:val="es-ES_tradnl"/>
        </w:rPr>
        <w:t xml:space="preserve">, el pasado mes de </w:t>
      </w:r>
      <w:r>
        <w:rPr>
          <w:rFonts w:ascii="Arial" w:eastAsia="SimSun" w:hAnsi="Arial" w:cs="Arial"/>
          <w:lang w:val="es-ES_tradnl"/>
        </w:rPr>
        <w:t>d</w:t>
      </w:r>
      <w:r w:rsidRPr="00131227">
        <w:rPr>
          <w:rFonts w:ascii="Arial" w:eastAsia="SimSun" w:hAnsi="Arial" w:cs="Arial"/>
          <w:lang w:val="es-ES_tradnl"/>
        </w:rPr>
        <w:t xml:space="preserve">iciembre, un estricto análisis SOH en un ZS EV tras sus primeros 35.000 kilómetros de uso intensivo, y habiendo sometido a la batería a todo tipo de cargas: </w:t>
      </w:r>
      <w:r>
        <w:rPr>
          <w:rFonts w:ascii="Arial" w:eastAsia="SimSun" w:hAnsi="Arial" w:cs="Arial"/>
          <w:lang w:val="es-ES_tradnl"/>
        </w:rPr>
        <w:t>u</w:t>
      </w:r>
      <w:r w:rsidRPr="00131227">
        <w:rPr>
          <w:rFonts w:ascii="Arial" w:eastAsia="SimSun" w:hAnsi="Arial" w:cs="Arial"/>
          <w:lang w:val="es-ES_tradnl"/>
        </w:rPr>
        <w:t>ltra</w:t>
      </w:r>
      <w:r>
        <w:rPr>
          <w:rFonts w:ascii="Arial" w:eastAsia="SimSun" w:hAnsi="Arial" w:cs="Arial"/>
          <w:lang w:val="es-ES_tradnl"/>
        </w:rPr>
        <w:t>r</w:t>
      </w:r>
      <w:r w:rsidRPr="00131227">
        <w:rPr>
          <w:rFonts w:ascii="Arial" w:eastAsia="SimSun" w:hAnsi="Arial" w:cs="Arial"/>
          <w:lang w:val="es-ES_tradnl"/>
        </w:rPr>
        <w:t xml:space="preserve">rápidas, rápidas y lentas. </w:t>
      </w:r>
    </w:p>
    <w:p w14:paraId="5E2DBFA0" w14:textId="77777777" w:rsidR="00131227" w:rsidRPr="00131227" w:rsidRDefault="00131227" w:rsidP="00131227">
      <w:pPr>
        <w:spacing w:after="0"/>
        <w:jc w:val="both"/>
        <w:rPr>
          <w:rFonts w:ascii="Arial" w:eastAsia="SimSun" w:hAnsi="Arial" w:cs="Arial"/>
          <w:lang w:val="es-ES_tradnl"/>
        </w:rPr>
      </w:pPr>
    </w:p>
    <w:p w14:paraId="0FDAD334" w14:textId="1979FD2B"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El resultado ha sido excelente, pues la batería no ha sufrido la más mínima degradación: conserva el 100% de su capacidad nominal y todos sus componentes están en perfecto estado tras haber sido sometidos a un análisis exhaustivo. Las baterías que emplea MG están diseñadas para ofrecer hasta 5.000 ciclos de carga, que suponen sobrepasar holgadamente el millón de kilómetros de uso del coche.  </w:t>
      </w:r>
    </w:p>
    <w:p w14:paraId="58E51927" w14:textId="77777777" w:rsidR="00131227" w:rsidRPr="00131227" w:rsidRDefault="00131227" w:rsidP="00131227">
      <w:pPr>
        <w:spacing w:after="0"/>
        <w:jc w:val="both"/>
        <w:rPr>
          <w:rFonts w:ascii="Arial" w:eastAsia="SimSun" w:hAnsi="Arial" w:cs="Arial"/>
          <w:lang w:val="es-ES_tradnl"/>
        </w:rPr>
      </w:pPr>
    </w:p>
    <w:p w14:paraId="32BB5563" w14:textId="1C3450EB" w:rsidR="00131227" w:rsidRPr="00131227" w:rsidRDefault="00131227" w:rsidP="00131227">
      <w:pPr>
        <w:spacing w:after="0"/>
        <w:jc w:val="both"/>
        <w:rPr>
          <w:rFonts w:ascii="Arial" w:eastAsia="SimSun" w:hAnsi="Arial" w:cs="Arial"/>
          <w:lang w:val="es-ES_tradnl"/>
        </w:rPr>
      </w:pPr>
      <w:r>
        <w:rPr>
          <w:rFonts w:ascii="Arial" w:eastAsia="SimSun" w:hAnsi="Arial" w:cs="Arial"/>
          <w:lang w:val="es-ES_tradnl"/>
        </w:rPr>
        <w:t xml:space="preserve"> </w:t>
      </w:r>
      <w:r w:rsidRPr="00131227">
        <w:rPr>
          <w:rFonts w:ascii="Arial" w:eastAsia="SimSun" w:hAnsi="Arial" w:cs="Arial"/>
          <w:b/>
          <w:lang w:val="es-ES_tradnl"/>
        </w:rPr>
        <w:t xml:space="preserve">Las baterías más avanzadas </w:t>
      </w:r>
    </w:p>
    <w:p w14:paraId="57C7814B" w14:textId="77777777" w:rsidR="00131227" w:rsidRPr="00131227" w:rsidRDefault="00131227" w:rsidP="00131227">
      <w:pPr>
        <w:spacing w:after="0"/>
        <w:jc w:val="both"/>
        <w:rPr>
          <w:rFonts w:ascii="Arial" w:eastAsia="SimSun" w:hAnsi="Arial" w:cs="Arial"/>
          <w:lang w:val="es-ES_tradnl"/>
        </w:rPr>
      </w:pPr>
    </w:p>
    <w:p w14:paraId="1BB7FB48" w14:textId="77777777"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MG dispone de una de las mejores tecnologías de baterías del mercado por dos motivos. Por un lado, se beneficia de la enorme experiencia en la materia de su empresa matriz, SAIC Motor, que lleva produciendo y desarrollando vehículos eléctricos desde más de una década. Por otro lado, se trabaja en estrecha colaboración con CATL, número uno mundial en baterías para coches, en el desarrollo de baterías.  </w:t>
      </w:r>
    </w:p>
    <w:p w14:paraId="7C2FB53F" w14:textId="77777777" w:rsidR="00131227" w:rsidRPr="00131227" w:rsidRDefault="00131227" w:rsidP="00131227">
      <w:pPr>
        <w:spacing w:after="0"/>
        <w:jc w:val="both"/>
        <w:rPr>
          <w:rFonts w:ascii="Arial" w:eastAsia="SimSun" w:hAnsi="Arial" w:cs="Arial"/>
          <w:lang w:val="es-ES_tradnl"/>
        </w:rPr>
      </w:pPr>
    </w:p>
    <w:p w14:paraId="5ECB11F4" w14:textId="1E91CA0C"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SAIC Motor y CATL formaron una empresa conjunta en 2017 y crearon una avanzada planta diseñada para producir baterías de la más alta calidad, con una capacidad de producción de 36 GWh. Esta planta abarca todos los procesos de producción de una batería: las células, módulos, sistema de control y gestión, sistemas integrados y el reciclaje. Las baterías producidas por CATL están a la vanguardia de la tecnología, lo que se nota en su carga rápida, </w:t>
      </w:r>
      <w:r w:rsidRPr="00131227">
        <w:rPr>
          <w:rFonts w:ascii="Arial" w:eastAsia="SimSun" w:hAnsi="Arial" w:cs="Arial"/>
          <w:lang w:val="es-ES_tradnl"/>
        </w:rPr>
        <w:lastRenderedPageBreak/>
        <w:t xml:space="preserve">una densidad energética ultra elevada, un longevo ciclo de vida, una alta fiabilidad y una gran adaptabilidad medioambiental. </w:t>
      </w:r>
    </w:p>
    <w:p w14:paraId="2F7C9648" w14:textId="77777777" w:rsidR="00131227" w:rsidRPr="00131227" w:rsidRDefault="00131227" w:rsidP="00131227">
      <w:pPr>
        <w:spacing w:after="0"/>
        <w:jc w:val="both"/>
        <w:rPr>
          <w:rFonts w:ascii="Arial" w:eastAsia="SimSun" w:hAnsi="Arial" w:cs="Arial"/>
          <w:lang w:val="es-ES_tradnl"/>
        </w:rPr>
      </w:pPr>
    </w:p>
    <w:p w14:paraId="599E1D6C" w14:textId="77777777"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 </w:t>
      </w:r>
    </w:p>
    <w:p w14:paraId="039045C3" w14:textId="77777777" w:rsidR="00131227" w:rsidRPr="00131227" w:rsidRDefault="00131227" w:rsidP="00131227">
      <w:pPr>
        <w:spacing w:after="0"/>
        <w:jc w:val="both"/>
        <w:rPr>
          <w:rFonts w:ascii="Arial" w:eastAsia="SimSun" w:hAnsi="Arial" w:cs="Arial"/>
          <w:b/>
          <w:lang w:val="es-ES_tradnl"/>
        </w:rPr>
      </w:pPr>
      <w:r w:rsidRPr="00131227">
        <w:rPr>
          <w:rFonts w:ascii="Arial" w:eastAsia="SimSun" w:hAnsi="Arial" w:cs="Arial"/>
          <w:b/>
          <w:lang w:val="es-ES_tradnl"/>
        </w:rPr>
        <w:t xml:space="preserve">Así es la batería testada del MG ZS EV </w:t>
      </w:r>
    </w:p>
    <w:p w14:paraId="50D10136" w14:textId="77777777" w:rsidR="00131227" w:rsidRPr="00131227" w:rsidRDefault="00131227" w:rsidP="00131227">
      <w:pPr>
        <w:spacing w:after="0"/>
        <w:jc w:val="both"/>
        <w:rPr>
          <w:rFonts w:ascii="Arial" w:eastAsia="SimSun" w:hAnsi="Arial" w:cs="Arial"/>
          <w:lang w:val="es-ES_tradnl"/>
        </w:rPr>
      </w:pPr>
    </w:p>
    <w:p w14:paraId="716CC0CC" w14:textId="14D5D135"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El nuevo MG ZS EV se actualizó con unos nuevos paquetes de baterías, entre muchos otros elementos, con dos capacidades: una de 50,3 kWh (brutos) que proporciona a este modelo una autonomía de 320 km (WLTP) y otra, de larga duración, con 69,9 kWh (brutos) que lleva la autonomía eléctrica del ZS EV hasta los 440 km (WLTP). Las nuevas baterías, elaboradas con paquetes de celdas de módulo grande (con 120 celdas la de 50,3 KWh y 96 celdas la de 69.9 KWh), mejoran su densidad energética en un 34%. Su peso es de 412 kilos en la de 50,3 kWh de capacidad, y 396,9 kilos en la de 69,9 kWh, esto es debido a la diferente química de las celdas en cada una de ellas.</w:t>
      </w:r>
    </w:p>
    <w:p w14:paraId="742D53E2" w14:textId="77777777" w:rsidR="00131227" w:rsidRPr="00131227" w:rsidRDefault="00131227" w:rsidP="00131227">
      <w:pPr>
        <w:spacing w:after="0"/>
        <w:jc w:val="both"/>
        <w:rPr>
          <w:rFonts w:ascii="Arial" w:eastAsia="SimSun" w:hAnsi="Arial" w:cs="Arial"/>
          <w:lang w:val="es-ES_tradnl"/>
        </w:rPr>
      </w:pPr>
    </w:p>
    <w:p w14:paraId="6093CB4A" w14:textId="7D0E7104"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El MG ZS EV dispone además de un sistema de carga interna con toma monofásica de 6.6 KW o trifásica de 11 KW según configuración del vehículo y, que le permite alcanzar el 80% de su capacidad en tan solo 30 minutos en un cargador de carga rápida, gracias a una potencia de carga máxima de 92 kW. </w:t>
      </w:r>
    </w:p>
    <w:p w14:paraId="20EAC6A7" w14:textId="77777777" w:rsidR="00131227" w:rsidRPr="00131227" w:rsidRDefault="00131227" w:rsidP="00131227">
      <w:pPr>
        <w:spacing w:after="0"/>
        <w:jc w:val="both"/>
        <w:rPr>
          <w:rFonts w:ascii="Arial" w:eastAsia="SimSun" w:hAnsi="Arial" w:cs="Arial"/>
          <w:lang w:val="es-ES_tradnl"/>
        </w:rPr>
      </w:pPr>
    </w:p>
    <w:p w14:paraId="46BE1043" w14:textId="7441F63E" w:rsidR="00131227" w:rsidRPr="00131227" w:rsidRDefault="00131227" w:rsidP="00131227">
      <w:pPr>
        <w:spacing w:after="0"/>
        <w:jc w:val="both"/>
        <w:rPr>
          <w:rFonts w:ascii="Arial" w:eastAsia="SimSun" w:hAnsi="Arial" w:cs="Arial"/>
          <w:lang w:val="es-ES_tradnl"/>
        </w:rPr>
      </w:pPr>
      <w:r w:rsidRPr="00131227">
        <w:rPr>
          <w:rFonts w:ascii="Arial" w:eastAsia="SimSun" w:hAnsi="Arial" w:cs="Arial"/>
          <w:lang w:val="es-ES_tradnl"/>
        </w:rPr>
        <w:t xml:space="preserve">La gestión de la temperatura es otro aspecto clave en una batería. Las del MG ZS EV cuentan con un sofisticado sistema de gestión inteligente de la temperatura, con refrigeración y calentamiento por líquido, que garantiza siempre la temperatura ideal del pack de baterías para optimizar su funcionamiento, aumentar su durabilidad y mejorar el proceso de carga.  </w:t>
      </w:r>
    </w:p>
    <w:p w14:paraId="0482A2CD" w14:textId="77777777" w:rsidR="00131227" w:rsidRPr="00131227" w:rsidRDefault="00131227" w:rsidP="00131227">
      <w:pPr>
        <w:spacing w:after="0"/>
        <w:jc w:val="both"/>
        <w:rPr>
          <w:rFonts w:ascii="Arial" w:eastAsia="SimSun" w:hAnsi="Arial" w:cs="Arial"/>
          <w:lang w:val="es-ES_tradnl"/>
        </w:rPr>
      </w:pPr>
    </w:p>
    <w:p w14:paraId="40A087A6" w14:textId="21909B3E" w:rsidR="005E0156" w:rsidRPr="00525FAF" w:rsidRDefault="00131227" w:rsidP="00131227">
      <w:pPr>
        <w:spacing w:after="0"/>
        <w:jc w:val="both"/>
        <w:rPr>
          <w:rFonts w:ascii="Arial" w:eastAsia="SimSun" w:hAnsi="Arial" w:cs="Arial"/>
          <w:lang w:val="es-ES_tradnl"/>
        </w:rPr>
      </w:pPr>
      <w:bookmarkStart w:id="0" w:name="_GoBack"/>
      <w:bookmarkEnd w:id="0"/>
      <w:r w:rsidRPr="00131227">
        <w:rPr>
          <w:rFonts w:ascii="Arial" w:eastAsia="SimSun" w:hAnsi="Arial" w:cs="Arial"/>
          <w:lang w:val="es-ES_tradnl"/>
        </w:rPr>
        <w:t>Ambas baterías cuentan con las especificaciones más exigentes de seguridad. Presentan "nivel L0", lo que significa que si se produce una fuga térmica, la combustión no se extenderá desde el paquete de baterías. Además, tienen un índice IP67 de protección frente a la entrada de polvo y agua. Desarrollada por la Comisión Electrotécnica Internacional (IEC), en la clasificación IP el primer dígito representa el grado de protección de la batería frente a la entrada de polvo (del 1 al 6) y el segundo, su estanqueidad frente al agua (del 1 al 9).</w:t>
      </w:r>
    </w:p>
    <w:p w14:paraId="59D740D0" w14:textId="357676E3" w:rsidR="00053B4D" w:rsidRDefault="00053B4D" w:rsidP="00525FAF">
      <w:pPr>
        <w:spacing w:after="0"/>
        <w:jc w:val="both"/>
        <w:rPr>
          <w:rFonts w:ascii="Arial" w:eastAsia="SimSun" w:hAnsi="Arial" w:cs="Arial"/>
          <w:lang w:val="es-ES_tradnl"/>
        </w:rPr>
      </w:pPr>
    </w:p>
    <w:p w14:paraId="67376D5D" w14:textId="389B1AE9" w:rsidR="000F6716" w:rsidRPr="000F2524" w:rsidRDefault="000F6716" w:rsidP="00F13162">
      <w:pPr>
        <w:spacing w:after="0"/>
        <w:jc w:val="both"/>
        <w:rPr>
          <w:rFonts w:ascii="Arial" w:eastAsia="SimSun" w:hAnsi="Arial" w:cs="Arial"/>
          <w:b/>
          <w:lang w:val="es-ES"/>
        </w:rPr>
      </w:pPr>
      <w:r w:rsidRPr="000F2524">
        <w:rPr>
          <w:rFonts w:ascii="Arial" w:eastAsia="SimSun" w:hAnsi="Arial" w:cs="Arial"/>
          <w:b/>
          <w:lang w:val="es-ES"/>
        </w:rPr>
        <w:t>Sobre MG</w:t>
      </w:r>
    </w:p>
    <w:p w14:paraId="546B8072" w14:textId="77777777" w:rsidR="000F6716" w:rsidRPr="000F2524" w:rsidRDefault="000F6716" w:rsidP="00F13162">
      <w:pPr>
        <w:spacing w:after="0"/>
        <w:jc w:val="both"/>
        <w:rPr>
          <w:rFonts w:ascii="Arial" w:eastAsia="SimSun" w:hAnsi="Arial" w:cs="Arial"/>
          <w:b/>
          <w:lang w:val="es-ES"/>
        </w:rPr>
      </w:pPr>
    </w:p>
    <w:p w14:paraId="509C39DF" w14:textId="77777777" w:rsidR="00053B4D" w:rsidRPr="00794D78" w:rsidRDefault="00053B4D" w:rsidP="00053B4D">
      <w:pPr>
        <w:spacing w:after="0"/>
        <w:jc w:val="both"/>
        <w:rPr>
          <w:rFonts w:ascii="Arial" w:eastAsia="SimSun" w:hAnsi="Arial" w:cs="Arial"/>
          <w:lang w:val="es-ES"/>
        </w:rPr>
      </w:pPr>
      <w:r w:rsidRPr="00794D78">
        <w:rPr>
          <w:rFonts w:ascii="Arial" w:eastAsia="SimSun" w:hAnsi="Arial" w:cs="Arial"/>
          <w:lang w:val="es-ES"/>
        </w:rPr>
        <w:t xml:space="preserve">Fundada en 1924, MG Motor Europe cuenta con un legado de casi un siglo. Nuestras raíces están profundamente ancladas en nuestra primera aventura, el MG 14/28 Super Sports, una obra maestra creada por el icónico Cecil Kimber. Impregnados de innovación e impulsados por un compromiso con el futuro, nuestro enfoque se ha electrificado hacia una movilidad sostenible y accesible para todos. </w:t>
      </w:r>
    </w:p>
    <w:p w14:paraId="146512F4" w14:textId="77777777" w:rsidR="00053B4D" w:rsidRPr="00794D78" w:rsidRDefault="00053B4D" w:rsidP="00053B4D">
      <w:pPr>
        <w:spacing w:after="0"/>
        <w:jc w:val="both"/>
        <w:rPr>
          <w:rFonts w:ascii="Arial" w:eastAsia="SimSun" w:hAnsi="Arial" w:cs="Arial"/>
          <w:lang w:val="es-ES"/>
        </w:rPr>
      </w:pPr>
    </w:p>
    <w:p w14:paraId="0494E68C" w14:textId="77777777" w:rsidR="00053B4D" w:rsidRPr="00794D78" w:rsidRDefault="00053B4D" w:rsidP="00053B4D">
      <w:pPr>
        <w:spacing w:after="0"/>
        <w:jc w:val="both"/>
        <w:rPr>
          <w:rFonts w:ascii="Arial" w:eastAsia="SimSun" w:hAnsi="Arial" w:cs="Arial"/>
          <w:lang w:val="es-ES"/>
        </w:rPr>
      </w:pPr>
      <w:r w:rsidRPr="00794D78">
        <w:rPr>
          <w:rFonts w:ascii="Arial" w:eastAsia="SimSun" w:hAnsi="Arial" w:cs="Arial"/>
          <w:lang w:val="es-ES"/>
        </w:rPr>
        <w:t>Hoy, nuestros valores se reflejan en el MG4 EV, un premiado utilitario que subraya nuestro compromiso de ofrecer vehículos eléctricos con visión de futuro, tecnológicamente avanzados y emocionantes.</w:t>
      </w:r>
    </w:p>
    <w:p w14:paraId="5F5D3C69" w14:textId="77777777" w:rsidR="00053B4D" w:rsidRPr="00794D78" w:rsidRDefault="00053B4D" w:rsidP="00053B4D">
      <w:pPr>
        <w:spacing w:after="0"/>
        <w:jc w:val="both"/>
        <w:rPr>
          <w:rFonts w:ascii="Arial" w:eastAsia="SimSun" w:hAnsi="Arial" w:cs="Arial"/>
          <w:lang w:val="es-ES"/>
        </w:rPr>
      </w:pPr>
    </w:p>
    <w:p w14:paraId="16E360CA" w14:textId="77777777" w:rsidR="00053B4D" w:rsidRPr="00794D78" w:rsidRDefault="00053B4D" w:rsidP="00053B4D">
      <w:pPr>
        <w:spacing w:after="0"/>
        <w:jc w:val="both"/>
        <w:rPr>
          <w:rFonts w:ascii="Arial" w:eastAsia="SimSun" w:hAnsi="Arial" w:cs="Arial"/>
          <w:lang w:val="es-ES"/>
        </w:rPr>
      </w:pPr>
      <w:r w:rsidRPr="00794D78">
        <w:rPr>
          <w:rFonts w:ascii="Arial" w:eastAsia="SimSun" w:hAnsi="Arial" w:cs="Arial"/>
          <w:lang w:val="es-ES"/>
        </w:rPr>
        <w:t>El objetivo de MG Motor es simple, pero profundo: democratizar la movilidad. Nuestra variada gama, que incluye vehículos de gasolina, eléctricos e híbridos, ofrece versátiles utilitarios, funcionales familiares y espaciosos SUV, todos ellos rebosantes de tecnología punta. Cada vehículo MG es un testimonio de diseño de primera clase y está reforzado por nuestra generosa garantía de fabricante de 7 años/150.000 kilómetros.</w:t>
      </w:r>
    </w:p>
    <w:p w14:paraId="2C04D44A" w14:textId="77777777" w:rsidR="00053B4D" w:rsidRPr="00794D78" w:rsidRDefault="00053B4D" w:rsidP="00053B4D">
      <w:pPr>
        <w:spacing w:after="0"/>
        <w:jc w:val="both"/>
        <w:rPr>
          <w:rFonts w:ascii="Arial" w:eastAsia="SimSun" w:hAnsi="Arial" w:cs="Arial"/>
          <w:lang w:val="es-ES"/>
        </w:rPr>
      </w:pPr>
    </w:p>
    <w:p w14:paraId="5050E97B" w14:textId="77777777" w:rsidR="00053B4D" w:rsidRPr="00794D78" w:rsidRDefault="00053B4D" w:rsidP="00053B4D">
      <w:pPr>
        <w:spacing w:after="0"/>
        <w:jc w:val="both"/>
        <w:rPr>
          <w:rFonts w:ascii="Arial" w:eastAsia="SimSun" w:hAnsi="Arial" w:cs="Arial"/>
          <w:lang w:val="es-ES"/>
        </w:rPr>
      </w:pPr>
      <w:r w:rsidRPr="00794D78">
        <w:rPr>
          <w:rFonts w:ascii="Arial" w:eastAsia="SimSun" w:hAnsi="Arial" w:cs="Arial"/>
          <w:lang w:val="es-ES"/>
        </w:rPr>
        <w:lastRenderedPageBreak/>
        <w:t xml:space="preserve">Descubra más sobre MG Motor Europe, nuestra gama y nuestra amplia red de concesionarios, visitando </w:t>
      </w:r>
      <w:hyperlink r:id="rId7" w:history="1">
        <w:r w:rsidRPr="00794D78">
          <w:rPr>
            <w:rStyle w:val="Hipervnculo"/>
            <w:rFonts w:ascii="Arial" w:eastAsia="SimSun" w:hAnsi="Arial" w:cs="Arial"/>
            <w:lang w:val="es-ES"/>
          </w:rPr>
          <w:t>nuestro sitio web</w:t>
        </w:r>
      </w:hyperlink>
      <w:r w:rsidRPr="00794D78">
        <w:rPr>
          <w:rFonts w:ascii="Arial" w:eastAsia="SimSun" w:hAnsi="Arial" w:cs="Arial"/>
          <w:lang w:val="es-ES"/>
        </w:rPr>
        <w:t xml:space="preserve">. </w:t>
      </w:r>
    </w:p>
    <w:p w14:paraId="4B1A0247" w14:textId="77777777" w:rsidR="00053B4D" w:rsidRPr="00794D78" w:rsidRDefault="00053B4D" w:rsidP="00053B4D">
      <w:pPr>
        <w:spacing w:line="253" w:lineRule="exact"/>
        <w:rPr>
          <w:rFonts w:ascii="Arial" w:eastAsia="Arial" w:hAnsi="Arial" w:cs="Arial"/>
          <w:b/>
          <w:bCs/>
          <w:color w:val="201F1E"/>
          <w:lang w:val="es-ES"/>
        </w:rPr>
      </w:pPr>
    </w:p>
    <w:p w14:paraId="3FD63B87" w14:textId="77777777" w:rsidR="00053B4D" w:rsidRPr="00794D78" w:rsidRDefault="00053B4D" w:rsidP="00053B4D">
      <w:pPr>
        <w:spacing w:line="276" w:lineRule="auto"/>
        <w:rPr>
          <w:rFonts w:ascii="Arial" w:eastAsia="Arial" w:hAnsi="Arial" w:cs="Arial"/>
          <w:b/>
          <w:bCs/>
          <w:color w:val="201F1E"/>
          <w:lang w:val="es-ES"/>
        </w:rPr>
      </w:pPr>
      <w:r w:rsidRPr="00794D78">
        <w:rPr>
          <w:rFonts w:ascii="Arial" w:eastAsia="Arial" w:hAnsi="Arial" w:cs="Arial"/>
          <w:b/>
          <w:bCs/>
          <w:color w:val="201F1E"/>
          <w:lang w:val="es-ES"/>
        </w:rPr>
        <w:t xml:space="preserve">José Antonio Galve  </w:t>
      </w:r>
    </w:p>
    <w:p w14:paraId="18B68CCD" w14:textId="77777777" w:rsidR="00053B4D" w:rsidRPr="00794D78" w:rsidRDefault="00053B4D" w:rsidP="00053B4D">
      <w:pPr>
        <w:spacing w:line="276" w:lineRule="auto"/>
        <w:rPr>
          <w:rFonts w:ascii="Arial" w:eastAsia="Arial" w:hAnsi="Arial" w:cs="Arial"/>
          <w:b/>
          <w:bCs/>
          <w:color w:val="201F1E"/>
          <w:lang w:val="es-ES"/>
        </w:rPr>
      </w:pPr>
      <w:r w:rsidRPr="00794D78">
        <w:rPr>
          <w:rFonts w:ascii="Arial" w:eastAsia="Arial" w:hAnsi="Arial" w:cs="Arial"/>
          <w:b/>
          <w:bCs/>
          <w:color w:val="201F1E"/>
          <w:lang w:val="es-ES"/>
        </w:rPr>
        <w:t xml:space="preserve">PRODUCT MANAGER &amp; PR </w:t>
      </w:r>
    </w:p>
    <w:p w14:paraId="2E445763" w14:textId="77777777" w:rsidR="00053B4D" w:rsidRPr="00794D78" w:rsidRDefault="00053B4D" w:rsidP="00053B4D">
      <w:pPr>
        <w:spacing w:line="276" w:lineRule="auto"/>
        <w:rPr>
          <w:rFonts w:ascii="Arial" w:eastAsia="Arial" w:hAnsi="Arial" w:cs="Arial"/>
          <w:b/>
          <w:bCs/>
          <w:color w:val="201F1E"/>
          <w:lang w:val="es-ES"/>
        </w:rPr>
      </w:pPr>
      <w:r w:rsidRPr="00794D78">
        <w:rPr>
          <w:rFonts w:ascii="Arial" w:eastAsia="Arial" w:hAnsi="Arial" w:cs="Arial"/>
          <w:b/>
          <w:bCs/>
          <w:color w:val="201F1E"/>
          <w:lang w:val="es-ES"/>
        </w:rPr>
        <w:t xml:space="preserve">E-mail: </w:t>
      </w:r>
      <w:hyperlink r:id="rId8" w:history="1">
        <w:r w:rsidRPr="00794D78">
          <w:rPr>
            <w:rStyle w:val="Hipervnculo"/>
            <w:rFonts w:ascii="Arial" w:eastAsia="Arial" w:hAnsi="Arial" w:cs="Arial"/>
            <w:b/>
            <w:bCs/>
            <w:lang w:val="es-ES"/>
          </w:rPr>
          <w:t>joseantonio.galve@mgmotor.es</w:t>
        </w:r>
      </w:hyperlink>
    </w:p>
    <w:p w14:paraId="0ED92C50" w14:textId="77777777" w:rsidR="00053B4D" w:rsidRPr="00794D78" w:rsidRDefault="00053B4D" w:rsidP="00053B4D">
      <w:pPr>
        <w:spacing w:line="276" w:lineRule="auto"/>
        <w:rPr>
          <w:rFonts w:ascii="Arial" w:eastAsia="Arial" w:hAnsi="Arial" w:cs="Arial"/>
          <w:b/>
          <w:bCs/>
          <w:color w:val="201F1E"/>
          <w:lang w:val="es-ES"/>
        </w:rPr>
      </w:pPr>
    </w:p>
    <w:p w14:paraId="75BED041" w14:textId="3C5F7FA1" w:rsidR="00C1325C" w:rsidRPr="000845F2" w:rsidRDefault="00053B4D" w:rsidP="000845F2">
      <w:pPr>
        <w:spacing w:line="276" w:lineRule="auto"/>
        <w:rPr>
          <w:rFonts w:ascii="Arial" w:eastAsia="Arial" w:hAnsi="Arial" w:cs="Arial"/>
          <w:b/>
          <w:bCs/>
          <w:color w:val="201F1E"/>
          <w:lang w:val="es-ES"/>
        </w:rPr>
      </w:pPr>
      <w:r w:rsidRPr="00794D78">
        <w:rPr>
          <w:rFonts w:ascii="Arial" w:eastAsiaTheme="minorEastAsia" w:hAnsi="Arial" w:cs="Arial"/>
          <w:noProof/>
          <w:lang w:val="es-ES" w:eastAsia="es-ES"/>
        </w:rPr>
        <w:drawing>
          <wp:inline distT="0" distB="0" distL="0" distR="0" wp14:anchorId="6E6A051D" wp14:editId="74531F18">
            <wp:extent cx="2095500" cy="552450"/>
            <wp:effectExtent l="0" t="0" r="0" b="0"/>
            <wp:docPr id="1" name="Afbeelding 1" descr="MG-Recharge-Logo-lef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sectPr w:rsidR="00C1325C" w:rsidRPr="000845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A3D0F" w14:textId="77777777" w:rsidR="005908C2" w:rsidRDefault="005908C2" w:rsidP="00144731">
      <w:pPr>
        <w:spacing w:after="0" w:line="240" w:lineRule="auto"/>
      </w:pPr>
      <w:r>
        <w:separator/>
      </w:r>
    </w:p>
  </w:endnote>
  <w:endnote w:type="continuationSeparator" w:id="0">
    <w:p w14:paraId="515B692A" w14:textId="77777777" w:rsidR="005908C2" w:rsidRDefault="005908C2"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AE4DD" w14:textId="77777777" w:rsidR="005908C2" w:rsidRDefault="005908C2" w:rsidP="00144731">
      <w:pPr>
        <w:spacing w:after="0" w:line="240" w:lineRule="auto"/>
      </w:pPr>
      <w:r>
        <w:separator/>
      </w:r>
    </w:p>
  </w:footnote>
  <w:footnote w:type="continuationSeparator" w:id="0">
    <w:p w14:paraId="55A48AA0" w14:textId="77777777" w:rsidR="005908C2" w:rsidRDefault="005908C2" w:rsidP="0014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6A53" w14:textId="37036E35" w:rsidR="004B46C4" w:rsidRPr="00144731" w:rsidRDefault="004B46C4" w:rsidP="00144731">
    <w:pPr>
      <w:pStyle w:val="Encabezado"/>
      <w:jc w:val="right"/>
    </w:pPr>
    <w:r>
      <w:rPr>
        <w:rFonts w:eastAsiaTheme="minorEastAsia" w:cstheme="minorHAnsi"/>
        <w:noProof/>
        <w:sz w:val="24"/>
        <w:szCs w:val="24"/>
        <w:lang w:val="es-ES" w:eastAsia="es-ES"/>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322D"/>
    <w:multiLevelType w:val="hybridMultilevel"/>
    <w:tmpl w:val="2D9AF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FA1BD2"/>
    <w:multiLevelType w:val="hybridMultilevel"/>
    <w:tmpl w:val="1700B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E451400"/>
    <w:multiLevelType w:val="hybridMultilevel"/>
    <w:tmpl w:val="4942BA6A"/>
    <w:lvl w:ilvl="0" w:tplc="7FD46AD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E3FDB"/>
    <w:multiLevelType w:val="hybridMultilevel"/>
    <w:tmpl w:val="D96EF0E6"/>
    <w:lvl w:ilvl="0" w:tplc="6AE0966C">
      <w:start w:val="1"/>
      <w:numFmt w:val="bullet"/>
      <w:lvlText w:val="•"/>
      <w:lvlJc w:val="left"/>
      <w:pPr>
        <w:tabs>
          <w:tab w:val="num" w:pos="720"/>
        </w:tabs>
        <w:ind w:left="720" w:hanging="360"/>
      </w:pPr>
      <w:rPr>
        <w:rFonts w:ascii="Arial" w:hAnsi="Arial" w:hint="default"/>
      </w:rPr>
    </w:lvl>
    <w:lvl w:ilvl="1" w:tplc="465CBEA2" w:tentative="1">
      <w:start w:val="1"/>
      <w:numFmt w:val="bullet"/>
      <w:lvlText w:val="•"/>
      <w:lvlJc w:val="left"/>
      <w:pPr>
        <w:tabs>
          <w:tab w:val="num" w:pos="1440"/>
        </w:tabs>
        <w:ind w:left="1440" w:hanging="360"/>
      </w:pPr>
      <w:rPr>
        <w:rFonts w:ascii="Arial" w:hAnsi="Arial" w:hint="default"/>
      </w:rPr>
    </w:lvl>
    <w:lvl w:ilvl="2" w:tplc="F014E1FE" w:tentative="1">
      <w:start w:val="1"/>
      <w:numFmt w:val="bullet"/>
      <w:lvlText w:val="•"/>
      <w:lvlJc w:val="left"/>
      <w:pPr>
        <w:tabs>
          <w:tab w:val="num" w:pos="2160"/>
        </w:tabs>
        <w:ind w:left="2160" w:hanging="360"/>
      </w:pPr>
      <w:rPr>
        <w:rFonts w:ascii="Arial" w:hAnsi="Arial" w:hint="default"/>
      </w:rPr>
    </w:lvl>
    <w:lvl w:ilvl="3" w:tplc="750CA82E" w:tentative="1">
      <w:start w:val="1"/>
      <w:numFmt w:val="bullet"/>
      <w:lvlText w:val="•"/>
      <w:lvlJc w:val="left"/>
      <w:pPr>
        <w:tabs>
          <w:tab w:val="num" w:pos="2880"/>
        </w:tabs>
        <w:ind w:left="2880" w:hanging="360"/>
      </w:pPr>
      <w:rPr>
        <w:rFonts w:ascii="Arial" w:hAnsi="Arial" w:hint="default"/>
      </w:rPr>
    </w:lvl>
    <w:lvl w:ilvl="4" w:tplc="9A1E06F8" w:tentative="1">
      <w:start w:val="1"/>
      <w:numFmt w:val="bullet"/>
      <w:lvlText w:val="•"/>
      <w:lvlJc w:val="left"/>
      <w:pPr>
        <w:tabs>
          <w:tab w:val="num" w:pos="3600"/>
        </w:tabs>
        <w:ind w:left="3600" w:hanging="360"/>
      </w:pPr>
      <w:rPr>
        <w:rFonts w:ascii="Arial" w:hAnsi="Arial" w:hint="default"/>
      </w:rPr>
    </w:lvl>
    <w:lvl w:ilvl="5" w:tplc="D394650C" w:tentative="1">
      <w:start w:val="1"/>
      <w:numFmt w:val="bullet"/>
      <w:lvlText w:val="•"/>
      <w:lvlJc w:val="left"/>
      <w:pPr>
        <w:tabs>
          <w:tab w:val="num" w:pos="4320"/>
        </w:tabs>
        <w:ind w:left="4320" w:hanging="360"/>
      </w:pPr>
      <w:rPr>
        <w:rFonts w:ascii="Arial" w:hAnsi="Arial" w:hint="default"/>
      </w:rPr>
    </w:lvl>
    <w:lvl w:ilvl="6" w:tplc="F81878F4" w:tentative="1">
      <w:start w:val="1"/>
      <w:numFmt w:val="bullet"/>
      <w:lvlText w:val="•"/>
      <w:lvlJc w:val="left"/>
      <w:pPr>
        <w:tabs>
          <w:tab w:val="num" w:pos="5040"/>
        </w:tabs>
        <w:ind w:left="5040" w:hanging="360"/>
      </w:pPr>
      <w:rPr>
        <w:rFonts w:ascii="Arial" w:hAnsi="Arial" w:hint="default"/>
      </w:rPr>
    </w:lvl>
    <w:lvl w:ilvl="7" w:tplc="B1B84FCC" w:tentative="1">
      <w:start w:val="1"/>
      <w:numFmt w:val="bullet"/>
      <w:lvlText w:val="•"/>
      <w:lvlJc w:val="left"/>
      <w:pPr>
        <w:tabs>
          <w:tab w:val="num" w:pos="5760"/>
        </w:tabs>
        <w:ind w:left="5760" w:hanging="360"/>
      </w:pPr>
      <w:rPr>
        <w:rFonts w:ascii="Arial" w:hAnsi="Arial" w:hint="default"/>
      </w:rPr>
    </w:lvl>
    <w:lvl w:ilvl="8" w:tplc="B5E815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35ACF"/>
    <w:multiLevelType w:val="hybridMultilevel"/>
    <w:tmpl w:val="ED1855EC"/>
    <w:lvl w:ilvl="0" w:tplc="D98677B4">
      <w:start w:val="1"/>
      <w:numFmt w:val="bullet"/>
      <w:lvlText w:val="•"/>
      <w:lvlJc w:val="left"/>
      <w:pPr>
        <w:tabs>
          <w:tab w:val="num" w:pos="720"/>
        </w:tabs>
        <w:ind w:left="720" w:hanging="360"/>
      </w:pPr>
      <w:rPr>
        <w:rFonts w:ascii="Arial" w:hAnsi="Arial" w:hint="default"/>
      </w:rPr>
    </w:lvl>
    <w:lvl w:ilvl="1" w:tplc="A496AA98" w:tentative="1">
      <w:start w:val="1"/>
      <w:numFmt w:val="bullet"/>
      <w:lvlText w:val="•"/>
      <w:lvlJc w:val="left"/>
      <w:pPr>
        <w:tabs>
          <w:tab w:val="num" w:pos="1440"/>
        </w:tabs>
        <w:ind w:left="1440" w:hanging="360"/>
      </w:pPr>
      <w:rPr>
        <w:rFonts w:ascii="Arial" w:hAnsi="Arial" w:hint="default"/>
      </w:rPr>
    </w:lvl>
    <w:lvl w:ilvl="2" w:tplc="245C5644" w:tentative="1">
      <w:start w:val="1"/>
      <w:numFmt w:val="bullet"/>
      <w:lvlText w:val="•"/>
      <w:lvlJc w:val="left"/>
      <w:pPr>
        <w:tabs>
          <w:tab w:val="num" w:pos="2160"/>
        </w:tabs>
        <w:ind w:left="2160" w:hanging="360"/>
      </w:pPr>
      <w:rPr>
        <w:rFonts w:ascii="Arial" w:hAnsi="Arial" w:hint="default"/>
      </w:rPr>
    </w:lvl>
    <w:lvl w:ilvl="3" w:tplc="F66C3466" w:tentative="1">
      <w:start w:val="1"/>
      <w:numFmt w:val="bullet"/>
      <w:lvlText w:val="•"/>
      <w:lvlJc w:val="left"/>
      <w:pPr>
        <w:tabs>
          <w:tab w:val="num" w:pos="2880"/>
        </w:tabs>
        <w:ind w:left="2880" w:hanging="360"/>
      </w:pPr>
      <w:rPr>
        <w:rFonts w:ascii="Arial" w:hAnsi="Arial" w:hint="default"/>
      </w:rPr>
    </w:lvl>
    <w:lvl w:ilvl="4" w:tplc="90E878CC" w:tentative="1">
      <w:start w:val="1"/>
      <w:numFmt w:val="bullet"/>
      <w:lvlText w:val="•"/>
      <w:lvlJc w:val="left"/>
      <w:pPr>
        <w:tabs>
          <w:tab w:val="num" w:pos="3600"/>
        </w:tabs>
        <w:ind w:left="3600" w:hanging="360"/>
      </w:pPr>
      <w:rPr>
        <w:rFonts w:ascii="Arial" w:hAnsi="Arial" w:hint="default"/>
      </w:rPr>
    </w:lvl>
    <w:lvl w:ilvl="5" w:tplc="915052DC" w:tentative="1">
      <w:start w:val="1"/>
      <w:numFmt w:val="bullet"/>
      <w:lvlText w:val="•"/>
      <w:lvlJc w:val="left"/>
      <w:pPr>
        <w:tabs>
          <w:tab w:val="num" w:pos="4320"/>
        </w:tabs>
        <w:ind w:left="4320" w:hanging="360"/>
      </w:pPr>
      <w:rPr>
        <w:rFonts w:ascii="Arial" w:hAnsi="Arial" w:hint="default"/>
      </w:rPr>
    </w:lvl>
    <w:lvl w:ilvl="6" w:tplc="16E0E87E" w:tentative="1">
      <w:start w:val="1"/>
      <w:numFmt w:val="bullet"/>
      <w:lvlText w:val="•"/>
      <w:lvlJc w:val="left"/>
      <w:pPr>
        <w:tabs>
          <w:tab w:val="num" w:pos="5040"/>
        </w:tabs>
        <w:ind w:left="5040" w:hanging="360"/>
      </w:pPr>
      <w:rPr>
        <w:rFonts w:ascii="Arial" w:hAnsi="Arial" w:hint="default"/>
      </w:rPr>
    </w:lvl>
    <w:lvl w:ilvl="7" w:tplc="EF4CC120" w:tentative="1">
      <w:start w:val="1"/>
      <w:numFmt w:val="bullet"/>
      <w:lvlText w:val="•"/>
      <w:lvlJc w:val="left"/>
      <w:pPr>
        <w:tabs>
          <w:tab w:val="num" w:pos="5760"/>
        </w:tabs>
        <w:ind w:left="5760" w:hanging="360"/>
      </w:pPr>
      <w:rPr>
        <w:rFonts w:ascii="Arial" w:hAnsi="Arial" w:hint="default"/>
      </w:rPr>
    </w:lvl>
    <w:lvl w:ilvl="8" w:tplc="9CB40D5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3A1D06"/>
    <w:multiLevelType w:val="hybridMultilevel"/>
    <w:tmpl w:val="70EA1BCE"/>
    <w:lvl w:ilvl="0" w:tplc="FF74B76C">
      <w:start w:val="1"/>
      <w:numFmt w:val="bullet"/>
      <w:lvlText w:val="•"/>
      <w:lvlJc w:val="left"/>
      <w:pPr>
        <w:tabs>
          <w:tab w:val="num" w:pos="720"/>
        </w:tabs>
        <w:ind w:left="720" w:hanging="360"/>
      </w:pPr>
      <w:rPr>
        <w:rFonts w:ascii="Arial" w:hAnsi="Arial" w:hint="default"/>
      </w:rPr>
    </w:lvl>
    <w:lvl w:ilvl="1" w:tplc="5C242E18" w:tentative="1">
      <w:start w:val="1"/>
      <w:numFmt w:val="bullet"/>
      <w:lvlText w:val="•"/>
      <w:lvlJc w:val="left"/>
      <w:pPr>
        <w:tabs>
          <w:tab w:val="num" w:pos="1440"/>
        </w:tabs>
        <w:ind w:left="1440" w:hanging="360"/>
      </w:pPr>
      <w:rPr>
        <w:rFonts w:ascii="Arial" w:hAnsi="Arial" w:hint="default"/>
      </w:rPr>
    </w:lvl>
    <w:lvl w:ilvl="2" w:tplc="A2B699F0" w:tentative="1">
      <w:start w:val="1"/>
      <w:numFmt w:val="bullet"/>
      <w:lvlText w:val="•"/>
      <w:lvlJc w:val="left"/>
      <w:pPr>
        <w:tabs>
          <w:tab w:val="num" w:pos="2160"/>
        </w:tabs>
        <w:ind w:left="2160" w:hanging="360"/>
      </w:pPr>
      <w:rPr>
        <w:rFonts w:ascii="Arial" w:hAnsi="Arial" w:hint="default"/>
      </w:rPr>
    </w:lvl>
    <w:lvl w:ilvl="3" w:tplc="F68E45EA" w:tentative="1">
      <w:start w:val="1"/>
      <w:numFmt w:val="bullet"/>
      <w:lvlText w:val="•"/>
      <w:lvlJc w:val="left"/>
      <w:pPr>
        <w:tabs>
          <w:tab w:val="num" w:pos="2880"/>
        </w:tabs>
        <w:ind w:left="2880" w:hanging="360"/>
      </w:pPr>
      <w:rPr>
        <w:rFonts w:ascii="Arial" w:hAnsi="Arial" w:hint="default"/>
      </w:rPr>
    </w:lvl>
    <w:lvl w:ilvl="4" w:tplc="703C4A7E" w:tentative="1">
      <w:start w:val="1"/>
      <w:numFmt w:val="bullet"/>
      <w:lvlText w:val="•"/>
      <w:lvlJc w:val="left"/>
      <w:pPr>
        <w:tabs>
          <w:tab w:val="num" w:pos="3600"/>
        </w:tabs>
        <w:ind w:left="3600" w:hanging="360"/>
      </w:pPr>
      <w:rPr>
        <w:rFonts w:ascii="Arial" w:hAnsi="Arial" w:hint="default"/>
      </w:rPr>
    </w:lvl>
    <w:lvl w:ilvl="5" w:tplc="4154853A" w:tentative="1">
      <w:start w:val="1"/>
      <w:numFmt w:val="bullet"/>
      <w:lvlText w:val="•"/>
      <w:lvlJc w:val="left"/>
      <w:pPr>
        <w:tabs>
          <w:tab w:val="num" w:pos="4320"/>
        </w:tabs>
        <w:ind w:left="4320" w:hanging="360"/>
      </w:pPr>
      <w:rPr>
        <w:rFonts w:ascii="Arial" w:hAnsi="Arial" w:hint="default"/>
      </w:rPr>
    </w:lvl>
    <w:lvl w:ilvl="6" w:tplc="9B04990C" w:tentative="1">
      <w:start w:val="1"/>
      <w:numFmt w:val="bullet"/>
      <w:lvlText w:val="•"/>
      <w:lvlJc w:val="left"/>
      <w:pPr>
        <w:tabs>
          <w:tab w:val="num" w:pos="5040"/>
        </w:tabs>
        <w:ind w:left="5040" w:hanging="360"/>
      </w:pPr>
      <w:rPr>
        <w:rFonts w:ascii="Arial" w:hAnsi="Arial" w:hint="default"/>
      </w:rPr>
    </w:lvl>
    <w:lvl w:ilvl="7" w:tplc="0F7C7092" w:tentative="1">
      <w:start w:val="1"/>
      <w:numFmt w:val="bullet"/>
      <w:lvlText w:val="•"/>
      <w:lvlJc w:val="left"/>
      <w:pPr>
        <w:tabs>
          <w:tab w:val="num" w:pos="5760"/>
        </w:tabs>
        <w:ind w:left="5760" w:hanging="360"/>
      </w:pPr>
      <w:rPr>
        <w:rFonts w:ascii="Arial" w:hAnsi="Arial" w:hint="default"/>
      </w:rPr>
    </w:lvl>
    <w:lvl w:ilvl="8" w:tplc="01A42E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70360A"/>
    <w:multiLevelType w:val="hybridMultilevel"/>
    <w:tmpl w:val="D520D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6F46ED"/>
    <w:multiLevelType w:val="hybridMultilevel"/>
    <w:tmpl w:val="8AFC64B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39FB0044"/>
    <w:multiLevelType w:val="hybridMultilevel"/>
    <w:tmpl w:val="C0F4C7B0"/>
    <w:lvl w:ilvl="0" w:tplc="8758C6F2">
      <w:numFmt w:val="bullet"/>
      <w:lvlText w:val="•"/>
      <w:lvlJc w:val="left"/>
      <w:pPr>
        <w:ind w:left="1065" w:hanging="705"/>
      </w:pPr>
      <w:rPr>
        <w:rFonts w:ascii="Arial" w:eastAsia="SimSu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B7826FD"/>
    <w:multiLevelType w:val="hybridMultilevel"/>
    <w:tmpl w:val="EB00EECE"/>
    <w:lvl w:ilvl="0" w:tplc="262CC07C">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8DA76D6"/>
    <w:multiLevelType w:val="hybridMultilevel"/>
    <w:tmpl w:val="08D2AA80"/>
    <w:lvl w:ilvl="0" w:tplc="08CCF678">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9210685"/>
    <w:multiLevelType w:val="multilevel"/>
    <w:tmpl w:val="A70C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A54B41"/>
    <w:multiLevelType w:val="hybridMultilevel"/>
    <w:tmpl w:val="4EAA6566"/>
    <w:lvl w:ilvl="0" w:tplc="97447FC0">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A6C0390"/>
    <w:multiLevelType w:val="multilevel"/>
    <w:tmpl w:val="90463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A511E"/>
    <w:multiLevelType w:val="hybridMultilevel"/>
    <w:tmpl w:val="6DBEA2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5"/>
  </w:num>
  <w:num w:numId="6">
    <w:abstractNumId w:val="16"/>
  </w:num>
  <w:num w:numId="7">
    <w:abstractNumId w:val="1"/>
  </w:num>
  <w:num w:numId="8">
    <w:abstractNumId w:val="10"/>
  </w:num>
  <w:num w:numId="9">
    <w:abstractNumId w:val="12"/>
  </w:num>
  <w:num w:numId="10">
    <w:abstractNumId w:val="17"/>
  </w:num>
  <w:num w:numId="11">
    <w:abstractNumId w:val="0"/>
  </w:num>
  <w:num w:numId="12">
    <w:abstractNumId w:val="9"/>
  </w:num>
  <w:num w:numId="13">
    <w:abstractNumId w:val="8"/>
  </w:num>
  <w:num w:numId="14">
    <w:abstractNumId w:val="15"/>
  </w:num>
  <w:num w:numId="15">
    <w:abstractNumId w:val="2"/>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86"/>
    <w:rsid w:val="0001115B"/>
    <w:rsid w:val="000318D4"/>
    <w:rsid w:val="0003345D"/>
    <w:rsid w:val="00033734"/>
    <w:rsid w:val="000366C3"/>
    <w:rsid w:val="000473D1"/>
    <w:rsid w:val="00052E9C"/>
    <w:rsid w:val="00053B4D"/>
    <w:rsid w:val="0006592B"/>
    <w:rsid w:val="00070091"/>
    <w:rsid w:val="000732D9"/>
    <w:rsid w:val="00075740"/>
    <w:rsid w:val="000845F2"/>
    <w:rsid w:val="00085B75"/>
    <w:rsid w:val="000A3F14"/>
    <w:rsid w:val="000A71F3"/>
    <w:rsid w:val="000C359F"/>
    <w:rsid w:val="000D6F87"/>
    <w:rsid w:val="000E416F"/>
    <w:rsid w:val="000F2524"/>
    <w:rsid w:val="000F66B2"/>
    <w:rsid w:val="000F6716"/>
    <w:rsid w:val="00107E61"/>
    <w:rsid w:val="0011130C"/>
    <w:rsid w:val="00116CA0"/>
    <w:rsid w:val="001257F6"/>
    <w:rsid w:val="00125805"/>
    <w:rsid w:val="001267DB"/>
    <w:rsid w:val="00131227"/>
    <w:rsid w:val="00141C21"/>
    <w:rsid w:val="00144731"/>
    <w:rsid w:val="00163DFB"/>
    <w:rsid w:val="00177D8B"/>
    <w:rsid w:val="0018498A"/>
    <w:rsid w:val="001926DE"/>
    <w:rsid w:val="00194C17"/>
    <w:rsid w:val="001B325C"/>
    <w:rsid w:val="001B79C8"/>
    <w:rsid w:val="001C3410"/>
    <w:rsid w:val="001D1576"/>
    <w:rsid w:val="001D427B"/>
    <w:rsid w:val="001D57EB"/>
    <w:rsid w:val="001D7817"/>
    <w:rsid w:val="00215707"/>
    <w:rsid w:val="00224CFD"/>
    <w:rsid w:val="00234C5B"/>
    <w:rsid w:val="002479DA"/>
    <w:rsid w:val="00250177"/>
    <w:rsid w:val="00261965"/>
    <w:rsid w:val="00275FCF"/>
    <w:rsid w:val="00282F7F"/>
    <w:rsid w:val="00284D25"/>
    <w:rsid w:val="00290F95"/>
    <w:rsid w:val="00292884"/>
    <w:rsid w:val="002943C6"/>
    <w:rsid w:val="00295AF5"/>
    <w:rsid w:val="00296435"/>
    <w:rsid w:val="002A1F5D"/>
    <w:rsid w:val="002A5727"/>
    <w:rsid w:val="002B2477"/>
    <w:rsid w:val="002C042A"/>
    <w:rsid w:val="002C5566"/>
    <w:rsid w:val="002C5F50"/>
    <w:rsid w:val="002D6316"/>
    <w:rsid w:val="002E07F8"/>
    <w:rsid w:val="002E3BD1"/>
    <w:rsid w:val="002E4219"/>
    <w:rsid w:val="002E6DD6"/>
    <w:rsid w:val="002F7EC6"/>
    <w:rsid w:val="00302618"/>
    <w:rsid w:val="00306411"/>
    <w:rsid w:val="003069F5"/>
    <w:rsid w:val="00310807"/>
    <w:rsid w:val="00313877"/>
    <w:rsid w:val="00315572"/>
    <w:rsid w:val="00316B9E"/>
    <w:rsid w:val="0032301D"/>
    <w:rsid w:val="003262B7"/>
    <w:rsid w:val="00326AD7"/>
    <w:rsid w:val="00331ACB"/>
    <w:rsid w:val="00334AA0"/>
    <w:rsid w:val="0034278B"/>
    <w:rsid w:val="00350F61"/>
    <w:rsid w:val="003522E9"/>
    <w:rsid w:val="00354EA7"/>
    <w:rsid w:val="00355409"/>
    <w:rsid w:val="003563DB"/>
    <w:rsid w:val="00356CA1"/>
    <w:rsid w:val="00357B45"/>
    <w:rsid w:val="003604FF"/>
    <w:rsid w:val="0036250C"/>
    <w:rsid w:val="00363AF0"/>
    <w:rsid w:val="003677C8"/>
    <w:rsid w:val="00374349"/>
    <w:rsid w:val="003834E0"/>
    <w:rsid w:val="00383E36"/>
    <w:rsid w:val="003A499B"/>
    <w:rsid w:val="003A7BC3"/>
    <w:rsid w:val="003B55F7"/>
    <w:rsid w:val="003B7E3A"/>
    <w:rsid w:val="003C25A1"/>
    <w:rsid w:val="003C4635"/>
    <w:rsid w:val="003C542F"/>
    <w:rsid w:val="003D011D"/>
    <w:rsid w:val="003D6DFB"/>
    <w:rsid w:val="003E09FD"/>
    <w:rsid w:val="003E4EBF"/>
    <w:rsid w:val="003F08A6"/>
    <w:rsid w:val="003F4714"/>
    <w:rsid w:val="0040093B"/>
    <w:rsid w:val="00400E16"/>
    <w:rsid w:val="00410776"/>
    <w:rsid w:val="0041111D"/>
    <w:rsid w:val="00412F6E"/>
    <w:rsid w:val="00417156"/>
    <w:rsid w:val="00422960"/>
    <w:rsid w:val="00426A98"/>
    <w:rsid w:val="00430086"/>
    <w:rsid w:val="00431B79"/>
    <w:rsid w:val="0043289F"/>
    <w:rsid w:val="00460199"/>
    <w:rsid w:val="00461640"/>
    <w:rsid w:val="00470DD9"/>
    <w:rsid w:val="0047751C"/>
    <w:rsid w:val="00494657"/>
    <w:rsid w:val="004957CE"/>
    <w:rsid w:val="004B07B8"/>
    <w:rsid w:val="004B46C4"/>
    <w:rsid w:val="004C400A"/>
    <w:rsid w:val="004C77F7"/>
    <w:rsid w:val="004D1B27"/>
    <w:rsid w:val="004F08D1"/>
    <w:rsid w:val="004F6FF8"/>
    <w:rsid w:val="00500ECB"/>
    <w:rsid w:val="005126B1"/>
    <w:rsid w:val="00512CE2"/>
    <w:rsid w:val="0051527B"/>
    <w:rsid w:val="00517570"/>
    <w:rsid w:val="005215B7"/>
    <w:rsid w:val="00525FAF"/>
    <w:rsid w:val="00531BAA"/>
    <w:rsid w:val="00545D03"/>
    <w:rsid w:val="00555C57"/>
    <w:rsid w:val="005570D7"/>
    <w:rsid w:val="0056441F"/>
    <w:rsid w:val="00572ED5"/>
    <w:rsid w:val="005757C9"/>
    <w:rsid w:val="00576AF3"/>
    <w:rsid w:val="005908C2"/>
    <w:rsid w:val="00592B05"/>
    <w:rsid w:val="00595219"/>
    <w:rsid w:val="00597947"/>
    <w:rsid w:val="005A32A4"/>
    <w:rsid w:val="005A4DD3"/>
    <w:rsid w:val="005A5BD5"/>
    <w:rsid w:val="005A73BA"/>
    <w:rsid w:val="005B1419"/>
    <w:rsid w:val="005B26F8"/>
    <w:rsid w:val="005C7139"/>
    <w:rsid w:val="005D094C"/>
    <w:rsid w:val="005D1688"/>
    <w:rsid w:val="005E0156"/>
    <w:rsid w:val="005E0865"/>
    <w:rsid w:val="005E3EA4"/>
    <w:rsid w:val="005E50F3"/>
    <w:rsid w:val="005E609B"/>
    <w:rsid w:val="005E619B"/>
    <w:rsid w:val="005F24B4"/>
    <w:rsid w:val="005F2527"/>
    <w:rsid w:val="00600686"/>
    <w:rsid w:val="006031A8"/>
    <w:rsid w:val="00610495"/>
    <w:rsid w:val="006112DD"/>
    <w:rsid w:val="006114FB"/>
    <w:rsid w:val="00613B10"/>
    <w:rsid w:val="00615F4E"/>
    <w:rsid w:val="0062328E"/>
    <w:rsid w:val="00633933"/>
    <w:rsid w:val="00645219"/>
    <w:rsid w:val="006477A0"/>
    <w:rsid w:val="00651C51"/>
    <w:rsid w:val="00655395"/>
    <w:rsid w:val="0065703A"/>
    <w:rsid w:val="00666700"/>
    <w:rsid w:val="00676BEA"/>
    <w:rsid w:val="0068422B"/>
    <w:rsid w:val="00697050"/>
    <w:rsid w:val="006A2296"/>
    <w:rsid w:val="006A4BEC"/>
    <w:rsid w:val="006A4C4A"/>
    <w:rsid w:val="006A528C"/>
    <w:rsid w:val="006C0DC3"/>
    <w:rsid w:val="006C1C06"/>
    <w:rsid w:val="006C47C8"/>
    <w:rsid w:val="006D06DC"/>
    <w:rsid w:val="006D3C71"/>
    <w:rsid w:val="006D3D20"/>
    <w:rsid w:val="006E027D"/>
    <w:rsid w:val="006F6EFD"/>
    <w:rsid w:val="0070125D"/>
    <w:rsid w:val="007067AF"/>
    <w:rsid w:val="007123A2"/>
    <w:rsid w:val="007172BF"/>
    <w:rsid w:val="007221AE"/>
    <w:rsid w:val="00736365"/>
    <w:rsid w:val="00736C42"/>
    <w:rsid w:val="0075780C"/>
    <w:rsid w:val="0076544A"/>
    <w:rsid w:val="00775D7D"/>
    <w:rsid w:val="00784D2D"/>
    <w:rsid w:val="007A6289"/>
    <w:rsid w:val="007B044B"/>
    <w:rsid w:val="007B4776"/>
    <w:rsid w:val="007B68F6"/>
    <w:rsid w:val="007C3377"/>
    <w:rsid w:val="007C5C8A"/>
    <w:rsid w:val="007C6E63"/>
    <w:rsid w:val="007D071D"/>
    <w:rsid w:val="007D10F9"/>
    <w:rsid w:val="007E4D9C"/>
    <w:rsid w:val="007E7F57"/>
    <w:rsid w:val="007F3F31"/>
    <w:rsid w:val="007F4412"/>
    <w:rsid w:val="00800E8A"/>
    <w:rsid w:val="00801C42"/>
    <w:rsid w:val="00806EB1"/>
    <w:rsid w:val="008115E0"/>
    <w:rsid w:val="008210BA"/>
    <w:rsid w:val="00822AB6"/>
    <w:rsid w:val="00825B13"/>
    <w:rsid w:val="008346C4"/>
    <w:rsid w:val="0083539F"/>
    <w:rsid w:val="008418BA"/>
    <w:rsid w:val="00851116"/>
    <w:rsid w:val="008638FA"/>
    <w:rsid w:val="008726B6"/>
    <w:rsid w:val="008744E8"/>
    <w:rsid w:val="008921DE"/>
    <w:rsid w:val="00892EB4"/>
    <w:rsid w:val="00894666"/>
    <w:rsid w:val="00897C81"/>
    <w:rsid w:val="008A2737"/>
    <w:rsid w:val="008B094F"/>
    <w:rsid w:val="008C2908"/>
    <w:rsid w:val="008D3D6F"/>
    <w:rsid w:val="008D3EFE"/>
    <w:rsid w:val="008D3F8F"/>
    <w:rsid w:val="008E0F88"/>
    <w:rsid w:val="008E714B"/>
    <w:rsid w:val="00900DE4"/>
    <w:rsid w:val="0091082F"/>
    <w:rsid w:val="00915765"/>
    <w:rsid w:val="00920071"/>
    <w:rsid w:val="00923679"/>
    <w:rsid w:val="00927ADF"/>
    <w:rsid w:val="0093195B"/>
    <w:rsid w:val="00937257"/>
    <w:rsid w:val="00942A73"/>
    <w:rsid w:val="00946826"/>
    <w:rsid w:val="00953C81"/>
    <w:rsid w:val="0096184A"/>
    <w:rsid w:val="00965039"/>
    <w:rsid w:val="00970B88"/>
    <w:rsid w:val="00975134"/>
    <w:rsid w:val="00975667"/>
    <w:rsid w:val="0097770E"/>
    <w:rsid w:val="00977DFE"/>
    <w:rsid w:val="009871AD"/>
    <w:rsid w:val="009A5C56"/>
    <w:rsid w:val="009A5E34"/>
    <w:rsid w:val="009B69C4"/>
    <w:rsid w:val="009C00A3"/>
    <w:rsid w:val="009C1746"/>
    <w:rsid w:val="009C565D"/>
    <w:rsid w:val="009D6571"/>
    <w:rsid w:val="009E59B7"/>
    <w:rsid w:val="009E7A7B"/>
    <w:rsid w:val="00A06D4C"/>
    <w:rsid w:val="00A15557"/>
    <w:rsid w:val="00A207CF"/>
    <w:rsid w:val="00A20F79"/>
    <w:rsid w:val="00A268EE"/>
    <w:rsid w:val="00A36A00"/>
    <w:rsid w:val="00A402DC"/>
    <w:rsid w:val="00A4190D"/>
    <w:rsid w:val="00A4780C"/>
    <w:rsid w:val="00A61018"/>
    <w:rsid w:val="00A61EA4"/>
    <w:rsid w:val="00A80AE8"/>
    <w:rsid w:val="00A92BE4"/>
    <w:rsid w:val="00A9519E"/>
    <w:rsid w:val="00A9625D"/>
    <w:rsid w:val="00AA2815"/>
    <w:rsid w:val="00AA6EC6"/>
    <w:rsid w:val="00AB336B"/>
    <w:rsid w:val="00AC285E"/>
    <w:rsid w:val="00AD1552"/>
    <w:rsid w:val="00AD7E6A"/>
    <w:rsid w:val="00AE45B3"/>
    <w:rsid w:val="00AF50CD"/>
    <w:rsid w:val="00B01CEF"/>
    <w:rsid w:val="00B06338"/>
    <w:rsid w:val="00B20057"/>
    <w:rsid w:val="00B20E53"/>
    <w:rsid w:val="00B218A4"/>
    <w:rsid w:val="00B24718"/>
    <w:rsid w:val="00B26575"/>
    <w:rsid w:val="00B27B5E"/>
    <w:rsid w:val="00B34FB1"/>
    <w:rsid w:val="00B359C5"/>
    <w:rsid w:val="00B37777"/>
    <w:rsid w:val="00B517A4"/>
    <w:rsid w:val="00B527AC"/>
    <w:rsid w:val="00B554CC"/>
    <w:rsid w:val="00B64646"/>
    <w:rsid w:val="00B646A7"/>
    <w:rsid w:val="00B8641D"/>
    <w:rsid w:val="00B9256F"/>
    <w:rsid w:val="00B9484E"/>
    <w:rsid w:val="00B95437"/>
    <w:rsid w:val="00BA08A7"/>
    <w:rsid w:val="00BA6640"/>
    <w:rsid w:val="00BB35E8"/>
    <w:rsid w:val="00BC19B4"/>
    <w:rsid w:val="00BC6277"/>
    <w:rsid w:val="00BD1EB3"/>
    <w:rsid w:val="00BD376E"/>
    <w:rsid w:val="00BE2D9B"/>
    <w:rsid w:val="00BE4D10"/>
    <w:rsid w:val="00BF0343"/>
    <w:rsid w:val="00BF5DD0"/>
    <w:rsid w:val="00C03C2A"/>
    <w:rsid w:val="00C0667E"/>
    <w:rsid w:val="00C10786"/>
    <w:rsid w:val="00C1325C"/>
    <w:rsid w:val="00C300C3"/>
    <w:rsid w:val="00C33E31"/>
    <w:rsid w:val="00C40FCF"/>
    <w:rsid w:val="00C42312"/>
    <w:rsid w:val="00C46AAF"/>
    <w:rsid w:val="00C72441"/>
    <w:rsid w:val="00C73ED7"/>
    <w:rsid w:val="00C769A7"/>
    <w:rsid w:val="00C77BDB"/>
    <w:rsid w:val="00C82948"/>
    <w:rsid w:val="00C8670A"/>
    <w:rsid w:val="00C904E7"/>
    <w:rsid w:val="00C94AC6"/>
    <w:rsid w:val="00CA0DCE"/>
    <w:rsid w:val="00CA10DA"/>
    <w:rsid w:val="00CA134F"/>
    <w:rsid w:val="00CA3520"/>
    <w:rsid w:val="00CA6404"/>
    <w:rsid w:val="00CB54F4"/>
    <w:rsid w:val="00CC6E9A"/>
    <w:rsid w:val="00CE0965"/>
    <w:rsid w:val="00CE1E41"/>
    <w:rsid w:val="00CF0F9E"/>
    <w:rsid w:val="00CF5B80"/>
    <w:rsid w:val="00CF5D1D"/>
    <w:rsid w:val="00D007F3"/>
    <w:rsid w:val="00D041A8"/>
    <w:rsid w:val="00D053D0"/>
    <w:rsid w:val="00D22C9F"/>
    <w:rsid w:val="00D23B16"/>
    <w:rsid w:val="00D23C3D"/>
    <w:rsid w:val="00D249FF"/>
    <w:rsid w:val="00D24C19"/>
    <w:rsid w:val="00D264AA"/>
    <w:rsid w:val="00D274B8"/>
    <w:rsid w:val="00D3052E"/>
    <w:rsid w:val="00D32AAC"/>
    <w:rsid w:val="00D37082"/>
    <w:rsid w:val="00D375B5"/>
    <w:rsid w:val="00D43769"/>
    <w:rsid w:val="00D44A95"/>
    <w:rsid w:val="00D44EC5"/>
    <w:rsid w:val="00D45F9D"/>
    <w:rsid w:val="00D52B66"/>
    <w:rsid w:val="00D57A2A"/>
    <w:rsid w:val="00D6102D"/>
    <w:rsid w:val="00D64458"/>
    <w:rsid w:val="00D72799"/>
    <w:rsid w:val="00D76129"/>
    <w:rsid w:val="00D83D16"/>
    <w:rsid w:val="00D856D1"/>
    <w:rsid w:val="00D91A2A"/>
    <w:rsid w:val="00D969A8"/>
    <w:rsid w:val="00DA02DF"/>
    <w:rsid w:val="00DA1055"/>
    <w:rsid w:val="00DA1992"/>
    <w:rsid w:val="00DA50E4"/>
    <w:rsid w:val="00DA69C2"/>
    <w:rsid w:val="00DB7761"/>
    <w:rsid w:val="00DB7A2A"/>
    <w:rsid w:val="00DC1721"/>
    <w:rsid w:val="00DC4E3B"/>
    <w:rsid w:val="00DD3E13"/>
    <w:rsid w:val="00DD5DBF"/>
    <w:rsid w:val="00DE5024"/>
    <w:rsid w:val="00DF0B2B"/>
    <w:rsid w:val="00DF1A3B"/>
    <w:rsid w:val="00DF7CA6"/>
    <w:rsid w:val="00E07404"/>
    <w:rsid w:val="00E2131B"/>
    <w:rsid w:val="00E23622"/>
    <w:rsid w:val="00E56EA8"/>
    <w:rsid w:val="00E60288"/>
    <w:rsid w:val="00E6062E"/>
    <w:rsid w:val="00E6208D"/>
    <w:rsid w:val="00E64C3E"/>
    <w:rsid w:val="00E664FF"/>
    <w:rsid w:val="00E80011"/>
    <w:rsid w:val="00E83B35"/>
    <w:rsid w:val="00E84C86"/>
    <w:rsid w:val="00E87DA9"/>
    <w:rsid w:val="00E96F28"/>
    <w:rsid w:val="00EA4905"/>
    <w:rsid w:val="00EB4F58"/>
    <w:rsid w:val="00ED590D"/>
    <w:rsid w:val="00ED6840"/>
    <w:rsid w:val="00EF1F1E"/>
    <w:rsid w:val="00EF52D0"/>
    <w:rsid w:val="00F020F2"/>
    <w:rsid w:val="00F02111"/>
    <w:rsid w:val="00F07F0B"/>
    <w:rsid w:val="00F115C3"/>
    <w:rsid w:val="00F13162"/>
    <w:rsid w:val="00F218DD"/>
    <w:rsid w:val="00F22566"/>
    <w:rsid w:val="00F25ED7"/>
    <w:rsid w:val="00F323B0"/>
    <w:rsid w:val="00F35B36"/>
    <w:rsid w:val="00F372EF"/>
    <w:rsid w:val="00F4202C"/>
    <w:rsid w:val="00F44B44"/>
    <w:rsid w:val="00F45386"/>
    <w:rsid w:val="00F52015"/>
    <w:rsid w:val="00F54434"/>
    <w:rsid w:val="00F60DE4"/>
    <w:rsid w:val="00F61177"/>
    <w:rsid w:val="00F64EF0"/>
    <w:rsid w:val="00F66F06"/>
    <w:rsid w:val="00F72A93"/>
    <w:rsid w:val="00F9380B"/>
    <w:rsid w:val="00FC4D65"/>
    <w:rsid w:val="00FC4FF5"/>
    <w:rsid w:val="00FD227B"/>
    <w:rsid w:val="00FD31A9"/>
    <w:rsid w:val="00FF33D8"/>
    <w:rsid w:val="00FF54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88D"/>
  <w15:chartTrackingRefBased/>
  <w15:docId w15:val="{8FBA9303-6E67-43A4-8900-3A9332F5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C86"/>
    <w:pPr>
      <w:spacing w:line="254" w:lineRule="auto"/>
    </w:pPr>
  </w:style>
  <w:style w:type="paragraph" w:styleId="Ttulo2">
    <w:name w:val="heading 2"/>
    <w:basedOn w:val="Normal"/>
    <w:link w:val="Ttulo2Car"/>
    <w:uiPriority w:val="9"/>
    <w:qFormat/>
    <w:rsid w:val="00BA6640"/>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4C86"/>
    <w:rPr>
      <w:color w:val="0000FF"/>
      <w:u w:val="single"/>
    </w:rPr>
  </w:style>
  <w:style w:type="paragraph" w:styleId="Prrafodelista">
    <w:name w:val="List Paragraph"/>
    <w:basedOn w:val="Normal"/>
    <w:uiPriority w:val="34"/>
    <w:qFormat/>
    <w:rsid w:val="00E84C86"/>
    <w:pPr>
      <w:ind w:left="720"/>
      <w:contextualSpacing/>
    </w:pPr>
  </w:style>
  <w:style w:type="paragraph" w:styleId="Encabezado">
    <w:name w:val="header"/>
    <w:basedOn w:val="Normal"/>
    <w:link w:val="EncabezadoCar"/>
    <w:uiPriority w:val="99"/>
    <w:unhideWhenUsed/>
    <w:rsid w:val="00144731"/>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44731"/>
  </w:style>
  <w:style w:type="paragraph" w:styleId="Piedepgina">
    <w:name w:val="footer"/>
    <w:basedOn w:val="Normal"/>
    <w:link w:val="PiedepginaCar"/>
    <w:uiPriority w:val="99"/>
    <w:unhideWhenUsed/>
    <w:rsid w:val="00144731"/>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44731"/>
  </w:style>
  <w:style w:type="character" w:styleId="Textoennegrita">
    <w:name w:val="Strong"/>
    <w:basedOn w:val="Fuentedeprrafopredeter"/>
    <w:uiPriority w:val="22"/>
    <w:qFormat/>
    <w:rsid w:val="00326AD7"/>
    <w:rPr>
      <w:b/>
      <w:bCs/>
    </w:rPr>
  </w:style>
  <w:style w:type="paragraph" w:styleId="Sinespaciado">
    <w:name w:val="No Spacing"/>
    <w:uiPriority w:val="1"/>
    <w:qFormat/>
    <w:rsid w:val="004B07B8"/>
    <w:pPr>
      <w:spacing w:after="0" w:line="240" w:lineRule="auto"/>
    </w:pPr>
  </w:style>
  <w:style w:type="paragraph" w:styleId="Textodeglobo">
    <w:name w:val="Balloon Text"/>
    <w:basedOn w:val="Normal"/>
    <w:link w:val="TextodegloboCar"/>
    <w:uiPriority w:val="99"/>
    <w:semiHidden/>
    <w:unhideWhenUsed/>
    <w:rsid w:val="0007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2D9"/>
    <w:rPr>
      <w:rFonts w:ascii="Segoe UI" w:hAnsi="Segoe UI" w:cs="Segoe UI"/>
      <w:sz w:val="18"/>
      <w:szCs w:val="18"/>
    </w:rPr>
  </w:style>
  <w:style w:type="character" w:styleId="nfasis">
    <w:name w:val="Emphasis"/>
    <w:basedOn w:val="Fuentedeprrafopredeter"/>
    <w:uiPriority w:val="20"/>
    <w:qFormat/>
    <w:rsid w:val="005A4DD3"/>
    <w:rPr>
      <w:i/>
      <w:iCs/>
    </w:rPr>
  </w:style>
  <w:style w:type="character" w:customStyle="1" w:styleId="Ttulo2Car">
    <w:name w:val="Título 2 Car"/>
    <w:basedOn w:val="Fuentedeprrafopredeter"/>
    <w:link w:val="Ttulo2"/>
    <w:uiPriority w:val="9"/>
    <w:rsid w:val="00BA6640"/>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BA664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F6FF8"/>
    <w:rPr>
      <w:color w:val="954F72" w:themeColor="followedHyperlink"/>
      <w:u w:val="single"/>
    </w:rPr>
  </w:style>
  <w:style w:type="table" w:styleId="Tablaconcuadrcula">
    <w:name w:val="Table Grid"/>
    <w:basedOn w:val="Tablanormal"/>
    <w:uiPriority w:val="39"/>
    <w:rsid w:val="009E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05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336">
      <w:bodyDiv w:val="1"/>
      <w:marLeft w:val="0"/>
      <w:marRight w:val="0"/>
      <w:marTop w:val="0"/>
      <w:marBottom w:val="0"/>
      <w:divBdr>
        <w:top w:val="none" w:sz="0" w:space="0" w:color="auto"/>
        <w:left w:val="none" w:sz="0" w:space="0" w:color="auto"/>
        <w:bottom w:val="none" w:sz="0" w:space="0" w:color="auto"/>
        <w:right w:val="none" w:sz="0" w:space="0" w:color="auto"/>
      </w:divBdr>
      <w:divsChild>
        <w:div w:id="916522418">
          <w:marLeft w:val="0"/>
          <w:marRight w:val="0"/>
          <w:marTop w:val="0"/>
          <w:marBottom w:val="0"/>
          <w:divBdr>
            <w:top w:val="none" w:sz="0" w:space="0" w:color="auto"/>
            <w:left w:val="none" w:sz="0" w:space="0" w:color="auto"/>
            <w:bottom w:val="none" w:sz="0" w:space="0" w:color="auto"/>
            <w:right w:val="none" w:sz="0" w:space="0" w:color="auto"/>
          </w:divBdr>
        </w:div>
        <w:div w:id="110442039">
          <w:marLeft w:val="0"/>
          <w:marRight w:val="0"/>
          <w:marTop w:val="0"/>
          <w:marBottom w:val="0"/>
          <w:divBdr>
            <w:top w:val="none" w:sz="0" w:space="0" w:color="auto"/>
            <w:left w:val="none" w:sz="0" w:space="0" w:color="auto"/>
            <w:bottom w:val="none" w:sz="0" w:space="0" w:color="auto"/>
            <w:right w:val="none" w:sz="0" w:space="0" w:color="auto"/>
          </w:divBdr>
        </w:div>
        <w:div w:id="1711759294">
          <w:marLeft w:val="0"/>
          <w:marRight w:val="0"/>
          <w:marTop w:val="0"/>
          <w:marBottom w:val="0"/>
          <w:divBdr>
            <w:top w:val="none" w:sz="0" w:space="0" w:color="auto"/>
            <w:left w:val="none" w:sz="0" w:space="0" w:color="auto"/>
            <w:bottom w:val="none" w:sz="0" w:space="0" w:color="auto"/>
            <w:right w:val="none" w:sz="0" w:space="0" w:color="auto"/>
          </w:divBdr>
        </w:div>
        <w:div w:id="853113289">
          <w:marLeft w:val="0"/>
          <w:marRight w:val="0"/>
          <w:marTop w:val="0"/>
          <w:marBottom w:val="0"/>
          <w:divBdr>
            <w:top w:val="none" w:sz="0" w:space="0" w:color="auto"/>
            <w:left w:val="none" w:sz="0" w:space="0" w:color="auto"/>
            <w:bottom w:val="none" w:sz="0" w:space="0" w:color="auto"/>
            <w:right w:val="none" w:sz="0" w:space="0" w:color="auto"/>
          </w:divBdr>
        </w:div>
        <w:div w:id="874000380">
          <w:marLeft w:val="0"/>
          <w:marRight w:val="0"/>
          <w:marTop w:val="0"/>
          <w:marBottom w:val="0"/>
          <w:divBdr>
            <w:top w:val="none" w:sz="0" w:space="0" w:color="auto"/>
            <w:left w:val="none" w:sz="0" w:space="0" w:color="auto"/>
            <w:bottom w:val="none" w:sz="0" w:space="0" w:color="auto"/>
            <w:right w:val="none" w:sz="0" w:space="0" w:color="auto"/>
          </w:divBdr>
        </w:div>
        <w:div w:id="1998266860">
          <w:marLeft w:val="0"/>
          <w:marRight w:val="0"/>
          <w:marTop w:val="0"/>
          <w:marBottom w:val="0"/>
          <w:divBdr>
            <w:top w:val="none" w:sz="0" w:space="0" w:color="auto"/>
            <w:left w:val="none" w:sz="0" w:space="0" w:color="auto"/>
            <w:bottom w:val="none" w:sz="0" w:space="0" w:color="auto"/>
            <w:right w:val="none" w:sz="0" w:space="0" w:color="auto"/>
          </w:divBdr>
        </w:div>
        <w:div w:id="1623540527">
          <w:marLeft w:val="0"/>
          <w:marRight w:val="0"/>
          <w:marTop w:val="0"/>
          <w:marBottom w:val="0"/>
          <w:divBdr>
            <w:top w:val="none" w:sz="0" w:space="0" w:color="auto"/>
            <w:left w:val="none" w:sz="0" w:space="0" w:color="auto"/>
            <w:bottom w:val="none" w:sz="0" w:space="0" w:color="auto"/>
            <w:right w:val="none" w:sz="0" w:space="0" w:color="auto"/>
          </w:divBdr>
        </w:div>
        <w:div w:id="255987265">
          <w:marLeft w:val="0"/>
          <w:marRight w:val="0"/>
          <w:marTop w:val="0"/>
          <w:marBottom w:val="0"/>
          <w:divBdr>
            <w:top w:val="none" w:sz="0" w:space="0" w:color="auto"/>
            <w:left w:val="none" w:sz="0" w:space="0" w:color="auto"/>
            <w:bottom w:val="none" w:sz="0" w:space="0" w:color="auto"/>
            <w:right w:val="none" w:sz="0" w:space="0" w:color="auto"/>
          </w:divBdr>
        </w:div>
        <w:div w:id="1871213116">
          <w:marLeft w:val="0"/>
          <w:marRight w:val="0"/>
          <w:marTop w:val="0"/>
          <w:marBottom w:val="0"/>
          <w:divBdr>
            <w:top w:val="none" w:sz="0" w:space="0" w:color="auto"/>
            <w:left w:val="none" w:sz="0" w:space="0" w:color="auto"/>
            <w:bottom w:val="none" w:sz="0" w:space="0" w:color="auto"/>
            <w:right w:val="none" w:sz="0" w:space="0" w:color="auto"/>
          </w:divBdr>
        </w:div>
        <w:div w:id="290521247">
          <w:marLeft w:val="0"/>
          <w:marRight w:val="0"/>
          <w:marTop w:val="0"/>
          <w:marBottom w:val="0"/>
          <w:divBdr>
            <w:top w:val="none" w:sz="0" w:space="0" w:color="auto"/>
            <w:left w:val="none" w:sz="0" w:space="0" w:color="auto"/>
            <w:bottom w:val="none" w:sz="0" w:space="0" w:color="auto"/>
            <w:right w:val="none" w:sz="0" w:space="0" w:color="auto"/>
          </w:divBdr>
        </w:div>
        <w:div w:id="1585721509">
          <w:marLeft w:val="0"/>
          <w:marRight w:val="0"/>
          <w:marTop w:val="0"/>
          <w:marBottom w:val="0"/>
          <w:divBdr>
            <w:top w:val="none" w:sz="0" w:space="0" w:color="auto"/>
            <w:left w:val="none" w:sz="0" w:space="0" w:color="auto"/>
            <w:bottom w:val="none" w:sz="0" w:space="0" w:color="auto"/>
            <w:right w:val="none" w:sz="0" w:space="0" w:color="auto"/>
          </w:divBdr>
        </w:div>
        <w:div w:id="1033189484">
          <w:marLeft w:val="0"/>
          <w:marRight w:val="0"/>
          <w:marTop w:val="0"/>
          <w:marBottom w:val="0"/>
          <w:divBdr>
            <w:top w:val="none" w:sz="0" w:space="0" w:color="auto"/>
            <w:left w:val="none" w:sz="0" w:space="0" w:color="auto"/>
            <w:bottom w:val="none" w:sz="0" w:space="0" w:color="auto"/>
            <w:right w:val="none" w:sz="0" w:space="0" w:color="auto"/>
          </w:divBdr>
        </w:div>
        <w:div w:id="655912537">
          <w:marLeft w:val="0"/>
          <w:marRight w:val="0"/>
          <w:marTop w:val="0"/>
          <w:marBottom w:val="0"/>
          <w:divBdr>
            <w:top w:val="none" w:sz="0" w:space="0" w:color="auto"/>
            <w:left w:val="none" w:sz="0" w:space="0" w:color="auto"/>
            <w:bottom w:val="none" w:sz="0" w:space="0" w:color="auto"/>
            <w:right w:val="none" w:sz="0" w:space="0" w:color="auto"/>
          </w:divBdr>
        </w:div>
      </w:divsChild>
    </w:div>
    <w:div w:id="113909595">
      <w:bodyDiv w:val="1"/>
      <w:marLeft w:val="0"/>
      <w:marRight w:val="0"/>
      <w:marTop w:val="0"/>
      <w:marBottom w:val="0"/>
      <w:divBdr>
        <w:top w:val="none" w:sz="0" w:space="0" w:color="auto"/>
        <w:left w:val="none" w:sz="0" w:space="0" w:color="auto"/>
        <w:bottom w:val="none" w:sz="0" w:space="0" w:color="auto"/>
        <w:right w:val="none" w:sz="0" w:space="0" w:color="auto"/>
      </w:divBdr>
    </w:div>
    <w:div w:id="170411220">
      <w:bodyDiv w:val="1"/>
      <w:marLeft w:val="0"/>
      <w:marRight w:val="0"/>
      <w:marTop w:val="0"/>
      <w:marBottom w:val="0"/>
      <w:divBdr>
        <w:top w:val="none" w:sz="0" w:space="0" w:color="auto"/>
        <w:left w:val="none" w:sz="0" w:space="0" w:color="auto"/>
        <w:bottom w:val="none" w:sz="0" w:space="0" w:color="auto"/>
        <w:right w:val="none" w:sz="0" w:space="0" w:color="auto"/>
      </w:divBdr>
    </w:div>
    <w:div w:id="241571055">
      <w:bodyDiv w:val="1"/>
      <w:marLeft w:val="0"/>
      <w:marRight w:val="0"/>
      <w:marTop w:val="0"/>
      <w:marBottom w:val="0"/>
      <w:divBdr>
        <w:top w:val="none" w:sz="0" w:space="0" w:color="auto"/>
        <w:left w:val="none" w:sz="0" w:space="0" w:color="auto"/>
        <w:bottom w:val="none" w:sz="0" w:space="0" w:color="auto"/>
        <w:right w:val="none" w:sz="0" w:space="0" w:color="auto"/>
      </w:divBdr>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373698725">
      <w:bodyDiv w:val="1"/>
      <w:marLeft w:val="0"/>
      <w:marRight w:val="0"/>
      <w:marTop w:val="0"/>
      <w:marBottom w:val="0"/>
      <w:divBdr>
        <w:top w:val="none" w:sz="0" w:space="0" w:color="auto"/>
        <w:left w:val="none" w:sz="0" w:space="0" w:color="auto"/>
        <w:bottom w:val="none" w:sz="0" w:space="0" w:color="auto"/>
        <w:right w:val="none" w:sz="0" w:space="0" w:color="auto"/>
      </w:divBdr>
    </w:div>
    <w:div w:id="537159679">
      <w:bodyDiv w:val="1"/>
      <w:marLeft w:val="0"/>
      <w:marRight w:val="0"/>
      <w:marTop w:val="0"/>
      <w:marBottom w:val="0"/>
      <w:divBdr>
        <w:top w:val="none" w:sz="0" w:space="0" w:color="auto"/>
        <w:left w:val="none" w:sz="0" w:space="0" w:color="auto"/>
        <w:bottom w:val="none" w:sz="0" w:space="0" w:color="auto"/>
        <w:right w:val="none" w:sz="0" w:space="0" w:color="auto"/>
      </w:divBdr>
    </w:div>
    <w:div w:id="639192249">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sChild>
        <w:div w:id="1670862515">
          <w:marLeft w:val="0"/>
          <w:marRight w:val="0"/>
          <w:marTop w:val="0"/>
          <w:marBottom w:val="0"/>
          <w:divBdr>
            <w:top w:val="none" w:sz="0" w:space="0" w:color="auto"/>
            <w:left w:val="none" w:sz="0" w:space="0" w:color="auto"/>
            <w:bottom w:val="none" w:sz="0" w:space="0" w:color="auto"/>
            <w:right w:val="none" w:sz="0" w:space="0" w:color="auto"/>
          </w:divBdr>
        </w:div>
        <w:div w:id="429084538">
          <w:marLeft w:val="0"/>
          <w:marRight w:val="0"/>
          <w:marTop w:val="0"/>
          <w:marBottom w:val="375"/>
          <w:divBdr>
            <w:top w:val="none" w:sz="0" w:space="0" w:color="auto"/>
            <w:left w:val="none" w:sz="0" w:space="0" w:color="auto"/>
            <w:bottom w:val="none" w:sz="0" w:space="0" w:color="auto"/>
            <w:right w:val="none" w:sz="0" w:space="0" w:color="auto"/>
          </w:divBdr>
          <w:divsChild>
            <w:div w:id="779371743">
              <w:marLeft w:val="0"/>
              <w:marRight w:val="0"/>
              <w:marTop w:val="0"/>
              <w:marBottom w:val="0"/>
              <w:divBdr>
                <w:top w:val="none" w:sz="0" w:space="0" w:color="auto"/>
                <w:left w:val="none" w:sz="0" w:space="0" w:color="auto"/>
                <w:bottom w:val="none" w:sz="0" w:space="0" w:color="auto"/>
                <w:right w:val="none" w:sz="0" w:space="0" w:color="auto"/>
              </w:divBdr>
            </w:div>
            <w:div w:id="11589621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3022610">
      <w:bodyDiv w:val="1"/>
      <w:marLeft w:val="0"/>
      <w:marRight w:val="0"/>
      <w:marTop w:val="0"/>
      <w:marBottom w:val="0"/>
      <w:divBdr>
        <w:top w:val="none" w:sz="0" w:space="0" w:color="auto"/>
        <w:left w:val="none" w:sz="0" w:space="0" w:color="auto"/>
        <w:bottom w:val="none" w:sz="0" w:space="0" w:color="auto"/>
        <w:right w:val="none" w:sz="0" w:space="0" w:color="auto"/>
      </w:divBdr>
      <w:divsChild>
        <w:div w:id="221335341">
          <w:marLeft w:val="547"/>
          <w:marRight w:val="0"/>
          <w:marTop w:val="0"/>
          <w:marBottom w:val="0"/>
          <w:divBdr>
            <w:top w:val="none" w:sz="0" w:space="0" w:color="auto"/>
            <w:left w:val="none" w:sz="0" w:space="0" w:color="auto"/>
            <w:bottom w:val="none" w:sz="0" w:space="0" w:color="auto"/>
            <w:right w:val="none" w:sz="0" w:space="0" w:color="auto"/>
          </w:divBdr>
        </w:div>
        <w:div w:id="834611961">
          <w:marLeft w:val="547"/>
          <w:marRight w:val="0"/>
          <w:marTop w:val="0"/>
          <w:marBottom w:val="0"/>
          <w:divBdr>
            <w:top w:val="none" w:sz="0" w:space="0" w:color="auto"/>
            <w:left w:val="none" w:sz="0" w:space="0" w:color="auto"/>
            <w:bottom w:val="none" w:sz="0" w:space="0" w:color="auto"/>
            <w:right w:val="none" w:sz="0" w:space="0" w:color="auto"/>
          </w:divBdr>
        </w:div>
      </w:divsChild>
    </w:div>
    <w:div w:id="741488146">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755982569">
      <w:bodyDiv w:val="1"/>
      <w:marLeft w:val="0"/>
      <w:marRight w:val="0"/>
      <w:marTop w:val="0"/>
      <w:marBottom w:val="0"/>
      <w:divBdr>
        <w:top w:val="none" w:sz="0" w:space="0" w:color="auto"/>
        <w:left w:val="none" w:sz="0" w:space="0" w:color="auto"/>
        <w:bottom w:val="none" w:sz="0" w:space="0" w:color="auto"/>
        <w:right w:val="none" w:sz="0" w:space="0" w:color="auto"/>
      </w:divBdr>
      <w:divsChild>
        <w:div w:id="586114196">
          <w:marLeft w:val="0"/>
          <w:marRight w:val="600"/>
          <w:marTop w:val="0"/>
          <w:marBottom w:val="0"/>
          <w:divBdr>
            <w:top w:val="none" w:sz="0" w:space="0" w:color="auto"/>
            <w:left w:val="none" w:sz="0" w:space="0" w:color="auto"/>
            <w:bottom w:val="none" w:sz="0" w:space="0" w:color="auto"/>
            <w:right w:val="none" w:sz="0" w:space="0" w:color="auto"/>
          </w:divBdr>
        </w:div>
      </w:divsChild>
    </w:div>
    <w:div w:id="946959998">
      <w:bodyDiv w:val="1"/>
      <w:marLeft w:val="0"/>
      <w:marRight w:val="0"/>
      <w:marTop w:val="0"/>
      <w:marBottom w:val="0"/>
      <w:divBdr>
        <w:top w:val="none" w:sz="0" w:space="0" w:color="auto"/>
        <w:left w:val="none" w:sz="0" w:space="0" w:color="auto"/>
        <w:bottom w:val="none" w:sz="0" w:space="0" w:color="auto"/>
        <w:right w:val="none" w:sz="0" w:space="0" w:color="auto"/>
      </w:divBdr>
    </w:div>
    <w:div w:id="1014915663">
      <w:bodyDiv w:val="1"/>
      <w:marLeft w:val="0"/>
      <w:marRight w:val="0"/>
      <w:marTop w:val="0"/>
      <w:marBottom w:val="0"/>
      <w:divBdr>
        <w:top w:val="none" w:sz="0" w:space="0" w:color="auto"/>
        <w:left w:val="none" w:sz="0" w:space="0" w:color="auto"/>
        <w:bottom w:val="none" w:sz="0" w:space="0" w:color="auto"/>
        <w:right w:val="none" w:sz="0" w:space="0" w:color="auto"/>
      </w:divBdr>
    </w:div>
    <w:div w:id="1092043155">
      <w:bodyDiv w:val="1"/>
      <w:marLeft w:val="0"/>
      <w:marRight w:val="0"/>
      <w:marTop w:val="0"/>
      <w:marBottom w:val="0"/>
      <w:divBdr>
        <w:top w:val="none" w:sz="0" w:space="0" w:color="auto"/>
        <w:left w:val="none" w:sz="0" w:space="0" w:color="auto"/>
        <w:bottom w:val="none" w:sz="0" w:space="0" w:color="auto"/>
        <w:right w:val="none" w:sz="0" w:space="0" w:color="auto"/>
      </w:divBdr>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187409402">
      <w:bodyDiv w:val="1"/>
      <w:marLeft w:val="0"/>
      <w:marRight w:val="0"/>
      <w:marTop w:val="0"/>
      <w:marBottom w:val="0"/>
      <w:divBdr>
        <w:top w:val="none" w:sz="0" w:space="0" w:color="auto"/>
        <w:left w:val="none" w:sz="0" w:space="0" w:color="auto"/>
        <w:bottom w:val="none" w:sz="0" w:space="0" w:color="auto"/>
        <w:right w:val="none" w:sz="0" w:space="0" w:color="auto"/>
      </w:divBdr>
    </w:div>
    <w:div w:id="1197738322">
      <w:bodyDiv w:val="1"/>
      <w:marLeft w:val="0"/>
      <w:marRight w:val="0"/>
      <w:marTop w:val="0"/>
      <w:marBottom w:val="0"/>
      <w:divBdr>
        <w:top w:val="none" w:sz="0" w:space="0" w:color="auto"/>
        <w:left w:val="none" w:sz="0" w:space="0" w:color="auto"/>
        <w:bottom w:val="none" w:sz="0" w:space="0" w:color="auto"/>
        <w:right w:val="none" w:sz="0" w:space="0" w:color="auto"/>
      </w:divBdr>
    </w:div>
    <w:div w:id="1217084775">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635019613">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830363665">
      <w:bodyDiv w:val="1"/>
      <w:marLeft w:val="0"/>
      <w:marRight w:val="0"/>
      <w:marTop w:val="0"/>
      <w:marBottom w:val="0"/>
      <w:divBdr>
        <w:top w:val="none" w:sz="0" w:space="0" w:color="auto"/>
        <w:left w:val="none" w:sz="0" w:space="0" w:color="auto"/>
        <w:bottom w:val="none" w:sz="0" w:space="0" w:color="auto"/>
        <w:right w:val="none" w:sz="0" w:space="0" w:color="auto"/>
      </w:divBdr>
      <w:divsChild>
        <w:div w:id="2122450684">
          <w:marLeft w:val="0"/>
          <w:marRight w:val="0"/>
          <w:marTop w:val="0"/>
          <w:marBottom w:val="0"/>
          <w:divBdr>
            <w:top w:val="none" w:sz="0" w:space="0" w:color="auto"/>
            <w:left w:val="none" w:sz="0" w:space="0" w:color="auto"/>
            <w:bottom w:val="none" w:sz="0" w:space="0" w:color="auto"/>
            <w:right w:val="none" w:sz="0" w:space="0" w:color="auto"/>
          </w:divBdr>
        </w:div>
      </w:divsChild>
    </w:div>
    <w:div w:id="1897544582">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11058945">
      <w:bodyDiv w:val="1"/>
      <w:marLeft w:val="0"/>
      <w:marRight w:val="0"/>
      <w:marTop w:val="0"/>
      <w:marBottom w:val="0"/>
      <w:divBdr>
        <w:top w:val="none" w:sz="0" w:space="0" w:color="auto"/>
        <w:left w:val="none" w:sz="0" w:space="0" w:color="auto"/>
        <w:bottom w:val="none" w:sz="0" w:space="0" w:color="auto"/>
        <w:right w:val="none" w:sz="0" w:space="0" w:color="auto"/>
      </w:divBdr>
      <w:divsChild>
        <w:div w:id="719212294">
          <w:marLeft w:val="0"/>
          <w:marRight w:val="0"/>
          <w:marTop w:val="0"/>
          <w:marBottom w:val="150"/>
          <w:divBdr>
            <w:top w:val="none" w:sz="0" w:space="0" w:color="auto"/>
            <w:left w:val="none" w:sz="0" w:space="0" w:color="auto"/>
            <w:bottom w:val="none" w:sz="0" w:space="0" w:color="auto"/>
            <w:right w:val="none" w:sz="0" w:space="0" w:color="auto"/>
          </w:divBdr>
        </w:div>
        <w:div w:id="92480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antonio.galve@mgmoto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gmotor.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gmotor.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914</Words>
  <Characters>5027</Characters>
  <Application>Microsoft Office Word</Application>
  <DocSecurity>0</DocSecurity>
  <Lines>41</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Belinfante</dc:creator>
  <cp:keywords/>
  <dc:description/>
  <cp:lastModifiedBy>Cuenta Microsoft</cp:lastModifiedBy>
  <cp:revision>4</cp:revision>
  <cp:lastPrinted>2020-09-14T14:02:00Z</cp:lastPrinted>
  <dcterms:created xsi:type="dcterms:W3CDTF">2024-02-05T07:15:00Z</dcterms:created>
  <dcterms:modified xsi:type="dcterms:W3CDTF">2024-02-05T07:23:00Z</dcterms:modified>
</cp:coreProperties>
</file>