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3EFD" w14:textId="77777777" w:rsidR="00DA69C2" w:rsidRPr="00794D78" w:rsidRDefault="00DA69C2" w:rsidP="00F13162">
      <w:pPr>
        <w:spacing w:line="252" w:lineRule="auto"/>
        <w:jc w:val="both"/>
        <w:rPr>
          <w:rFonts w:ascii="Arial" w:eastAsia="SimSun" w:hAnsi="Arial" w:cs="Arial"/>
          <w:lang w:val="es-ES"/>
        </w:rPr>
      </w:pPr>
    </w:p>
    <w:p w14:paraId="34DC7F6C" w14:textId="465A5F28" w:rsidR="00357B45" w:rsidRPr="00794D78" w:rsidRDefault="007D071D" w:rsidP="00F13162">
      <w:pPr>
        <w:spacing w:line="252" w:lineRule="auto"/>
        <w:jc w:val="both"/>
        <w:rPr>
          <w:rFonts w:ascii="Arial" w:eastAsia="SimSun" w:hAnsi="Arial" w:cs="Arial"/>
          <w:b/>
          <w:bCs/>
          <w:color w:val="000000"/>
          <w:sz w:val="28"/>
          <w:szCs w:val="28"/>
          <w:lang w:val="es-ES"/>
        </w:rPr>
      </w:pPr>
      <w:r w:rsidRPr="00794D78">
        <w:rPr>
          <w:rFonts w:ascii="Arial" w:eastAsia="SimSun" w:hAnsi="Arial" w:cs="Arial"/>
          <w:b/>
          <w:bCs/>
          <w:sz w:val="28"/>
          <w:szCs w:val="28"/>
          <w:lang w:val="es-ES"/>
        </w:rPr>
        <w:br/>
      </w:r>
      <w:r w:rsidR="000565F9">
        <w:rPr>
          <w:rFonts w:ascii="Arial" w:eastAsia="SimSun" w:hAnsi="Arial" w:cs="Arial"/>
          <w:b/>
          <w:bCs/>
          <w:color w:val="000000"/>
          <w:sz w:val="28"/>
          <w:szCs w:val="28"/>
          <w:lang w:val="es-ES"/>
        </w:rPr>
        <w:t xml:space="preserve">El </w:t>
      </w:r>
      <w:r w:rsidR="000565F9" w:rsidRPr="000565F9">
        <w:rPr>
          <w:rFonts w:ascii="Arial" w:eastAsia="SimSun" w:hAnsi="Arial" w:cs="Arial"/>
          <w:b/>
          <w:bCs/>
          <w:color w:val="000000"/>
          <w:sz w:val="28"/>
          <w:szCs w:val="28"/>
          <w:lang w:val="es-ES"/>
        </w:rPr>
        <w:t>MG4, desde 18.480 euros: nunca fue tan fácil adquirir e</w:t>
      </w:r>
      <w:r w:rsidR="000565F9">
        <w:rPr>
          <w:rFonts w:ascii="Arial" w:eastAsia="SimSun" w:hAnsi="Arial" w:cs="Arial"/>
          <w:b/>
          <w:bCs/>
          <w:color w:val="000000"/>
          <w:sz w:val="28"/>
          <w:szCs w:val="28"/>
          <w:lang w:val="es-ES"/>
        </w:rPr>
        <w:t>l compacto eléctrico del momento</w:t>
      </w:r>
    </w:p>
    <w:p w14:paraId="66FF22D4" w14:textId="77777777" w:rsidR="00C51D90" w:rsidRPr="00794D78" w:rsidRDefault="00C51D90" w:rsidP="001806C6">
      <w:pPr>
        <w:widowControl w:val="0"/>
        <w:spacing w:before="120" w:after="120" w:line="240" w:lineRule="auto"/>
        <w:rPr>
          <w:rFonts w:ascii="Arial" w:eastAsia="SimSun" w:hAnsi="Arial" w:cs="Arial"/>
          <w:b/>
          <w:bCs/>
          <w:lang w:val="es-ES"/>
        </w:rPr>
      </w:pPr>
    </w:p>
    <w:p w14:paraId="3E3DCDF6" w14:textId="45DBE48A" w:rsidR="00FD5CE9" w:rsidRDefault="000565F9" w:rsidP="00FD5CE9">
      <w:pPr>
        <w:pStyle w:val="Prrafodelista"/>
        <w:widowControl w:val="0"/>
        <w:numPr>
          <w:ilvl w:val="0"/>
          <w:numId w:val="16"/>
        </w:numPr>
        <w:spacing w:before="120" w:after="120" w:line="240" w:lineRule="auto"/>
        <w:rPr>
          <w:rFonts w:ascii="Arial" w:eastAsia="SimSun" w:hAnsi="Arial" w:cs="Arial"/>
          <w:b/>
          <w:bCs/>
          <w:lang w:val="es-ES"/>
        </w:rPr>
      </w:pPr>
      <w:r>
        <w:rPr>
          <w:rFonts w:ascii="Arial" w:eastAsia="SimSun" w:hAnsi="Arial" w:cs="Arial"/>
          <w:b/>
          <w:bCs/>
          <w:lang w:val="es-ES"/>
        </w:rPr>
        <w:t>MG rebaja, aún más, el precio del l</w:t>
      </w:r>
      <w:r w:rsidRPr="000565F9">
        <w:rPr>
          <w:rFonts w:ascii="Arial" w:eastAsia="SimSun" w:hAnsi="Arial" w:cs="Arial"/>
          <w:b/>
          <w:bCs/>
          <w:lang w:val="es-ES"/>
        </w:rPr>
        <w:t>íder de ventas de los eléctricos generalistas</w:t>
      </w:r>
      <w:r>
        <w:rPr>
          <w:rFonts w:ascii="Arial" w:eastAsia="SimSun" w:hAnsi="Arial" w:cs="Arial"/>
          <w:b/>
          <w:bCs/>
          <w:lang w:val="es-ES"/>
        </w:rPr>
        <w:t xml:space="preserve"> para acercar la electrificación a todos los públicos.</w:t>
      </w:r>
    </w:p>
    <w:p w14:paraId="3B5F3037" w14:textId="77777777" w:rsidR="00FD5CE9" w:rsidRDefault="00FD5CE9" w:rsidP="00FD5CE9">
      <w:pPr>
        <w:pStyle w:val="Prrafodelista"/>
        <w:widowControl w:val="0"/>
        <w:spacing w:before="120" w:after="120" w:line="240" w:lineRule="auto"/>
        <w:rPr>
          <w:rFonts w:ascii="Arial" w:eastAsia="SimSun" w:hAnsi="Arial" w:cs="Arial"/>
          <w:b/>
          <w:bCs/>
          <w:lang w:val="es-ES"/>
        </w:rPr>
      </w:pPr>
    </w:p>
    <w:p w14:paraId="1FDB6710" w14:textId="759ACB1B" w:rsidR="00FD5CE9" w:rsidRPr="00FD5CE9" w:rsidRDefault="00FD5CE9" w:rsidP="00FD5CE9">
      <w:pPr>
        <w:pStyle w:val="Prrafodelista"/>
        <w:widowControl w:val="0"/>
        <w:numPr>
          <w:ilvl w:val="0"/>
          <w:numId w:val="16"/>
        </w:numPr>
        <w:spacing w:before="120" w:after="120" w:line="240" w:lineRule="auto"/>
        <w:rPr>
          <w:rFonts w:ascii="Arial" w:eastAsia="SimSun" w:hAnsi="Arial" w:cs="Arial"/>
          <w:b/>
          <w:bCs/>
          <w:lang w:val="es-ES"/>
        </w:rPr>
      </w:pPr>
      <w:r>
        <w:rPr>
          <w:rFonts w:ascii="Arial" w:eastAsia="SimSun" w:hAnsi="Arial" w:cs="Arial"/>
          <w:b/>
          <w:bCs/>
          <w:lang w:val="es-ES"/>
        </w:rPr>
        <w:t>D</w:t>
      </w:r>
      <w:r w:rsidRPr="00FD5CE9">
        <w:rPr>
          <w:rFonts w:ascii="Arial" w:eastAsia="SimSun" w:hAnsi="Arial" w:cs="Arial"/>
          <w:b/>
          <w:bCs/>
          <w:lang w:val="es-ES"/>
        </w:rPr>
        <w:t>escuento</w:t>
      </w:r>
      <w:r>
        <w:rPr>
          <w:rFonts w:ascii="Arial" w:eastAsia="SimSun" w:hAnsi="Arial" w:cs="Arial"/>
          <w:b/>
          <w:bCs/>
          <w:lang w:val="es-ES"/>
        </w:rPr>
        <w:t>s</w:t>
      </w:r>
      <w:r w:rsidRPr="00FD5CE9">
        <w:rPr>
          <w:rFonts w:ascii="Arial" w:eastAsia="SimSun" w:hAnsi="Arial" w:cs="Arial"/>
          <w:b/>
          <w:bCs/>
          <w:lang w:val="es-ES"/>
        </w:rPr>
        <w:t xml:space="preserve"> de más de 12.000 euros respecto </w:t>
      </w:r>
      <w:r>
        <w:rPr>
          <w:rFonts w:ascii="Arial" w:eastAsia="SimSun" w:hAnsi="Arial" w:cs="Arial"/>
          <w:b/>
          <w:bCs/>
          <w:lang w:val="es-ES"/>
        </w:rPr>
        <w:t>al</w:t>
      </w:r>
      <w:r w:rsidRPr="00FD5CE9">
        <w:rPr>
          <w:rFonts w:ascii="Arial" w:eastAsia="SimSun" w:hAnsi="Arial" w:cs="Arial"/>
          <w:b/>
          <w:bCs/>
          <w:lang w:val="es-ES"/>
        </w:rPr>
        <w:t xml:space="preserve"> PVP de tarifa.</w:t>
      </w:r>
    </w:p>
    <w:p w14:paraId="0AAEDA74" w14:textId="77777777" w:rsidR="00017634" w:rsidRPr="00794D78" w:rsidRDefault="00017634" w:rsidP="00017634">
      <w:pPr>
        <w:pStyle w:val="Prrafodelista"/>
        <w:widowControl w:val="0"/>
        <w:spacing w:before="120" w:after="120" w:line="240" w:lineRule="auto"/>
        <w:rPr>
          <w:rFonts w:ascii="Arial" w:eastAsia="SimSun" w:hAnsi="Arial" w:cs="Arial"/>
          <w:b/>
          <w:bCs/>
          <w:lang w:val="es-ES"/>
        </w:rPr>
      </w:pPr>
    </w:p>
    <w:p w14:paraId="24260BDD" w14:textId="74CC4DA6" w:rsidR="00621CF8" w:rsidRPr="00794D78" w:rsidRDefault="000565F9" w:rsidP="000565F9">
      <w:pPr>
        <w:pStyle w:val="Prrafodelista"/>
        <w:widowControl w:val="0"/>
        <w:numPr>
          <w:ilvl w:val="0"/>
          <w:numId w:val="16"/>
        </w:numPr>
        <w:spacing w:before="120" w:after="120" w:line="240" w:lineRule="auto"/>
        <w:rPr>
          <w:rFonts w:ascii="Arial" w:eastAsia="SimSun" w:hAnsi="Arial" w:cs="Arial"/>
          <w:b/>
          <w:bCs/>
          <w:lang w:val="es-ES"/>
        </w:rPr>
      </w:pPr>
      <w:r>
        <w:rPr>
          <w:rFonts w:ascii="Arial" w:eastAsia="SimSun" w:hAnsi="Arial" w:cs="Arial"/>
          <w:b/>
          <w:bCs/>
          <w:lang w:val="es-ES"/>
        </w:rPr>
        <w:t xml:space="preserve">MG se convierte en la primera marca que iguala </w:t>
      </w:r>
      <w:r w:rsidRPr="000565F9">
        <w:rPr>
          <w:rFonts w:ascii="Arial" w:eastAsia="SimSun" w:hAnsi="Arial" w:cs="Arial"/>
          <w:b/>
          <w:bCs/>
          <w:lang w:val="es-ES"/>
        </w:rPr>
        <w:t>el precio de un coche eléctrico con su equivalente de combustión</w:t>
      </w:r>
      <w:r w:rsidR="00621CF8" w:rsidRPr="00794D78">
        <w:rPr>
          <w:rFonts w:ascii="Arial" w:eastAsia="SimSun" w:hAnsi="Arial" w:cs="Arial"/>
          <w:b/>
          <w:bCs/>
          <w:lang w:val="es-ES"/>
        </w:rPr>
        <w:t>.</w:t>
      </w:r>
      <w:r>
        <w:rPr>
          <w:rFonts w:ascii="Arial" w:eastAsia="SimSun" w:hAnsi="Arial" w:cs="Arial"/>
          <w:b/>
          <w:bCs/>
          <w:lang w:val="es-ES"/>
        </w:rPr>
        <w:t xml:space="preserve"> </w:t>
      </w:r>
      <w:r w:rsidRPr="000565F9">
        <w:rPr>
          <w:rFonts w:ascii="Arial" w:eastAsia="SimSun" w:hAnsi="Arial" w:cs="Arial"/>
          <w:b/>
          <w:bCs/>
          <w:lang w:val="es-ES"/>
        </w:rPr>
        <w:t xml:space="preserve">Además, el MG4 tiene uno de los costes totales de propiedad más bajos del mercado, muy inferior a los modelos </w:t>
      </w:r>
      <w:r>
        <w:rPr>
          <w:rFonts w:ascii="Arial" w:eastAsia="SimSun" w:hAnsi="Arial" w:cs="Arial"/>
          <w:b/>
          <w:bCs/>
          <w:lang w:val="es-ES"/>
        </w:rPr>
        <w:t>gasolina o diésel</w:t>
      </w:r>
      <w:r w:rsidRPr="000565F9">
        <w:rPr>
          <w:rFonts w:ascii="Arial" w:eastAsia="SimSun" w:hAnsi="Arial" w:cs="Arial"/>
          <w:b/>
          <w:bCs/>
          <w:lang w:val="es-ES"/>
        </w:rPr>
        <w:t xml:space="preserve"> equivalentes.  </w:t>
      </w:r>
    </w:p>
    <w:p w14:paraId="78D7AC36" w14:textId="77777777" w:rsidR="00621CF8" w:rsidRPr="00794D78" w:rsidRDefault="00621CF8" w:rsidP="00621CF8">
      <w:pPr>
        <w:pStyle w:val="Prrafodelista"/>
        <w:widowControl w:val="0"/>
        <w:spacing w:before="120" w:after="120" w:line="240" w:lineRule="auto"/>
        <w:rPr>
          <w:rFonts w:ascii="Arial" w:eastAsia="SimSun" w:hAnsi="Arial" w:cs="Arial"/>
          <w:b/>
          <w:bCs/>
          <w:lang w:val="es-ES"/>
        </w:rPr>
      </w:pPr>
    </w:p>
    <w:p w14:paraId="7182CF9E" w14:textId="132DE162" w:rsidR="00621CF8" w:rsidRPr="00794D78" w:rsidRDefault="000565F9" w:rsidP="000565F9">
      <w:pPr>
        <w:pStyle w:val="Prrafodelista"/>
        <w:widowControl w:val="0"/>
        <w:numPr>
          <w:ilvl w:val="0"/>
          <w:numId w:val="16"/>
        </w:numPr>
        <w:spacing w:before="120" w:after="120" w:line="240" w:lineRule="auto"/>
        <w:rPr>
          <w:rFonts w:ascii="Arial" w:eastAsia="SimSun" w:hAnsi="Arial" w:cs="Arial"/>
          <w:b/>
          <w:bCs/>
          <w:lang w:val="es-ES"/>
        </w:rPr>
      </w:pPr>
      <w:r w:rsidRPr="000565F9">
        <w:rPr>
          <w:rFonts w:ascii="Arial" w:eastAsia="SimSun" w:hAnsi="Arial" w:cs="Arial"/>
          <w:b/>
          <w:bCs/>
          <w:lang w:val="es-ES"/>
        </w:rPr>
        <w:t>El MG4 permite disfrutar de la movilidad eléctrica gracias a unos valores de autonomía (hasta 520 kilómetros en ciclo combinado y 711 km en ciclo urbano) y potencia de carga (hasta 144 kW, que permiten recargar del 10 al 80% de la batería en solo 26 m</w:t>
      </w:r>
      <w:r>
        <w:rPr>
          <w:rFonts w:ascii="Arial" w:eastAsia="SimSun" w:hAnsi="Arial" w:cs="Arial"/>
          <w:b/>
          <w:bCs/>
          <w:lang w:val="es-ES"/>
        </w:rPr>
        <w:t>inutos) líderes en su categoría</w:t>
      </w:r>
      <w:r w:rsidR="00621CF8" w:rsidRPr="00794D78">
        <w:rPr>
          <w:rFonts w:ascii="Arial" w:eastAsia="SimSun" w:hAnsi="Arial" w:cs="Arial"/>
          <w:b/>
          <w:bCs/>
          <w:lang w:val="es-ES"/>
        </w:rPr>
        <w:t>.</w:t>
      </w:r>
    </w:p>
    <w:p w14:paraId="08D49609" w14:textId="77777777" w:rsidR="00017634" w:rsidRPr="00794D78" w:rsidRDefault="00017634" w:rsidP="00017634">
      <w:pPr>
        <w:pStyle w:val="Prrafodelista"/>
        <w:widowControl w:val="0"/>
        <w:spacing w:before="120" w:after="120" w:line="240" w:lineRule="auto"/>
        <w:rPr>
          <w:rFonts w:ascii="Arial" w:eastAsia="SimSun" w:hAnsi="Arial" w:cs="Arial"/>
          <w:b/>
          <w:bCs/>
          <w:lang w:val="es-ES"/>
        </w:rPr>
      </w:pPr>
    </w:p>
    <w:p w14:paraId="2AB45B80" w14:textId="59980729" w:rsidR="0092537E" w:rsidRPr="00794D78" w:rsidRDefault="000565F9" w:rsidP="000565F9">
      <w:pPr>
        <w:pStyle w:val="Prrafodelista"/>
        <w:widowControl w:val="0"/>
        <w:numPr>
          <w:ilvl w:val="0"/>
          <w:numId w:val="16"/>
        </w:numPr>
        <w:spacing w:before="120" w:after="120" w:line="240" w:lineRule="auto"/>
        <w:rPr>
          <w:rFonts w:ascii="Arial" w:eastAsia="SimSun" w:hAnsi="Arial" w:cs="Arial"/>
          <w:b/>
          <w:bCs/>
          <w:lang w:val="es-ES"/>
        </w:rPr>
      </w:pPr>
      <w:r>
        <w:rPr>
          <w:rFonts w:ascii="Arial" w:eastAsia="SimSun" w:hAnsi="Arial" w:cs="Arial"/>
          <w:b/>
          <w:bCs/>
          <w:lang w:val="es-ES"/>
        </w:rPr>
        <w:t xml:space="preserve">La gama </w:t>
      </w:r>
      <w:r w:rsidRPr="000565F9">
        <w:rPr>
          <w:rFonts w:ascii="Arial" w:eastAsia="SimSun" w:hAnsi="Arial" w:cs="Arial"/>
          <w:b/>
          <w:bCs/>
          <w:lang w:val="es-ES"/>
        </w:rPr>
        <w:t>El MG4</w:t>
      </w:r>
      <w:r>
        <w:rPr>
          <w:rFonts w:ascii="Arial" w:eastAsia="SimSun" w:hAnsi="Arial" w:cs="Arial"/>
          <w:b/>
          <w:bCs/>
          <w:lang w:val="es-ES"/>
        </w:rPr>
        <w:t xml:space="preserve">, con cinco versiones de diferentes filosofías, tres capacidades de batería y dos sistemas de tracción, se adapta </w:t>
      </w:r>
      <w:r w:rsidRPr="000565F9">
        <w:rPr>
          <w:rFonts w:ascii="Arial" w:eastAsia="SimSun" w:hAnsi="Arial" w:cs="Arial"/>
          <w:b/>
          <w:bCs/>
          <w:lang w:val="es-ES"/>
        </w:rPr>
        <w:t>a las necesidades de la mayoría de los clientes</w:t>
      </w:r>
      <w:r w:rsidR="0092537E" w:rsidRPr="00794D78">
        <w:rPr>
          <w:rFonts w:ascii="Arial" w:eastAsia="SimSun" w:hAnsi="Arial" w:cs="Arial"/>
          <w:b/>
          <w:bCs/>
          <w:lang w:val="es-ES"/>
        </w:rPr>
        <w:t>.</w:t>
      </w:r>
    </w:p>
    <w:p w14:paraId="29FEC4F6" w14:textId="77777777" w:rsidR="00621CF8" w:rsidRPr="00794D78" w:rsidRDefault="00621CF8" w:rsidP="00621CF8">
      <w:pPr>
        <w:widowControl w:val="0"/>
        <w:spacing w:before="120" w:after="120" w:line="240" w:lineRule="auto"/>
        <w:ind w:left="360"/>
        <w:rPr>
          <w:rFonts w:ascii="Arial" w:eastAsia="SimSun" w:hAnsi="Arial" w:cs="Arial"/>
          <w:b/>
          <w:bCs/>
          <w:lang w:val="es-ES"/>
        </w:rPr>
      </w:pPr>
    </w:p>
    <w:p w14:paraId="7522D23D" w14:textId="4E6EBFB2" w:rsidR="000565F9" w:rsidRPr="000565F9" w:rsidRDefault="000565F9" w:rsidP="000565F9">
      <w:pPr>
        <w:spacing w:after="0"/>
        <w:jc w:val="both"/>
        <w:rPr>
          <w:lang w:val="es-ES"/>
        </w:rPr>
      </w:pPr>
      <w:r w:rsidRPr="000565F9">
        <w:rPr>
          <w:lang w:val="es-ES"/>
        </w:rPr>
        <w:t>MG vuelve a da un paso más para llevar el coche eléctrico a todos los públicos en España, haciendo aún más accesible la compra del superventas MG4 Electric. El compacto eléctrico más vendido en nuestro país rebaja aún más su precio, a partir de 18.480 euro</w:t>
      </w:r>
      <w:r>
        <w:rPr>
          <w:lang w:val="es-ES"/>
        </w:rPr>
        <w:t>s</w:t>
      </w:r>
      <w:r w:rsidRPr="000565F9">
        <w:rPr>
          <w:lang w:val="es-ES"/>
        </w:rPr>
        <w:t xml:space="preserve">*, con un descuento de más de 12.000 euros respecto su PVP de tarifa. </w:t>
      </w:r>
    </w:p>
    <w:p w14:paraId="53E876C1" w14:textId="77777777" w:rsidR="000565F9" w:rsidRPr="000565F9" w:rsidRDefault="000565F9" w:rsidP="000565F9">
      <w:pPr>
        <w:spacing w:after="0"/>
        <w:jc w:val="both"/>
        <w:rPr>
          <w:lang w:val="es-ES"/>
        </w:rPr>
      </w:pPr>
    </w:p>
    <w:p w14:paraId="1820A90D" w14:textId="77777777" w:rsidR="000565F9" w:rsidRPr="000565F9" w:rsidRDefault="000565F9" w:rsidP="000565F9">
      <w:pPr>
        <w:spacing w:after="0"/>
        <w:jc w:val="both"/>
        <w:rPr>
          <w:lang w:val="es-ES"/>
        </w:rPr>
      </w:pPr>
      <w:r w:rsidRPr="000565F9">
        <w:rPr>
          <w:lang w:val="es-ES"/>
        </w:rPr>
        <w:t xml:space="preserve">Fiel a su lema ‘Electric for everyone’, MG ha conseguido ser la primera marca que iguala el precio de un coche eléctrico con su equivalente de combustión. Además, teniendo en cuenta todo el ciclo de vida del coche, el MG4 tiene uno de los costes totales de propiedad (precio, más energía, mantenimiento, seguros e impuestos) más bajos del mercado, muy inferior a los modelos de combustión equivalentes.  </w:t>
      </w:r>
    </w:p>
    <w:p w14:paraId="38021085" w14:textId="77777777" w:rsidR="000565F9" w:rsidRPr="000565F9" w:rsidRDefault="000565F9" w:rsidP="000565F9">
      <w:pPr>
        <w:spacing w:after="0"/>
        <w:jc w:val="both"/>
        <w:rPr>
          <w:lang w:val="es-ES"/>
        </w:rPr>
      </w:pPr>
    </w:p>
    <w:p w14:paraId="42408C04" w14:textId="77777777" w:rsidR="000565F9" w:rsidRPr="000565F9" w:rsidRDefault="000565F9" w:rsidP="000565F9">
      <w:pPr>
        <w:spacing w:after="0"/>
        <w:jc w:val="both"/>
        <w:rPr>
          <w:lang w:val="es-ES"/>
        </w:rPr>
      </w:pPr>
      <w:r w:rsidRPr="000565F9">
        <w:rPr>
          <w:lang w:val="es-ES"/>
        </w:rPr>
        <w:t xml:space="preserve">Todo ello, con un modelo de la máxima calidad, cargado de tecnología y equipamiento, que ofrece el máximo nivel de seguridad y una conducción emocionante. El MG4 permite disfrutar de la movilidad eléctrica gracias a todos estos factores, y a unos valores de autonomía (hasta 520 kilómetros en ciclo combinado y 711 km en ciclo urbano) y potencia de carga (hasta 144 kW, que permiten recargar del 10 al 80% de la batería en solo 26 minutos) líderes en su categoría. </w:t>
      </w:r>
    </w:p>
    <w:p w14:paraId="41485D27" w14:textId="77777777" w:rsidR="000565F9" w:rsidRPr="000565F9" w:rsidRDefault="000565F9" w:rsidP="000565F9">
      <w:pPr>
        <w:spacing w:after="0"/>
        <w:jc w:val="both"/>
        <w:rPr>
          <w:lang w:val="es-ES"/>
        </w:rPr>
      </w:pPr>
    </w:p>
    <w:p w14:paraId="102A89FF" w14:textId="77777777" w:rsidR="000565F9" w:rsidRPr="000565F9" w:rsidRDefault="000565F9" w:rsidP="000565F9">
      <w:pPr>
        <w:spacing w:after="0"/>
        <w:jc w:val="both"/>
        <w:rPr>
          <w:lang w:val="es-ES"/>
        </w:rPr>
      </w:pPr>
      <w:r w:rsidRPr="000565F9">
        <w:rPr>
          <w:lang w:val="es-ES"/>
        </w:rPr>
        <w:t>El MG4 ofrece, además, una variada gama para adaptarse a las necesidades de la mayoría de los clientes, con versiones Standard, Confort, Luxury, Extended Range y XPOWER, que ofrecen tres capacidades de batería (51, 64 , 77 y kWh) y  tracción 4x2 y 4X4.</w:t>
      </w:r>
    </w:p>
    <w:p w14:paraId="4AFCB388" w14:textId="77777777" w:rsidR="000565F9" w:rsidRPr="000565F9" w:rsidRDefault="000565F9" w:rsidP="000565F9">
      <w:pPr>
        <w:spacing w:after="0"/>
        <w:jc w:val="both"/>
        <w:rPr>
          <w:lang w:val="es-ES"/>
        </w:rPr>
      </w:pPr>
    </w:p>
    <w:p w14:paraId="5B805593" w14:textId="77777777" w:rsidR="000565F9" w:rsidRPr="000565F9" w:rsidRDefault="000565F9" w:rsidP="000565F9">
      <w:pPr>
        <w:spacing w:after="0"/>
        <w:jc w:val="both"/>
        <w:rPr>
          <w:lang w:val="es-ES"/>
        </w:rPr>
      </w:pPr>
    </w:p>
    <w:p w14:paraId="63D1278F" w14:textId="77777777" w:rsidR="007A2521" w:rsidRDefault="007A2521" w:rsidP="000565F9">
      <w:pPr>
        <w:spacing w:after="0"/>
        <w:jc w:val="both"/>
        <w:rPr>
          <w:b/>
          <w:lang w:val="es-ES"/>
        </w:rPr>
      </w:pPr>
    </w:p>
    <w:p w14:paraId="69E79002" w14:textId="77777777" w:rsidR="007A2521" w:rsidRDefault="007A2521" w:rsidP="000565F9">
      <w:pPr>
        <w:spacing w:after="0"/>
        <w:jc w:val="both"/>
        <w:rPr>
          <w:b/>
          <w:lang w:val="es-ES"/>
        </w:rPr>
      </w:pPr>
    </w:p>
    <w:p w14:paraId="655FDB31" w14:textId="77777777" w:rsidR="000565F9" w:rsidRPr="000565F9" w:rsidRDefault="000565F9" w:rsidP="000565F9">
      <w:pPr>
        <w:spacing w:after="0"/>
        <w:jc w:val="both"/>
        <w:rPr>
          <w:b/>
          <w:lang w:val="es-ES"/>
        </w:rPr>
      </w:pPr>
      <w:r w:rsidRPr="000565F9">
        <w:rPr>
          <w:b/>
          <w:lang w:val="es-ES"/>
        </w:rPr>
        <w:lastRenderedPageBreak/>
        <w:t>Líder de ventas de los eléctricos generalistas</w:t>
      </w:r>
    </w:p>
    <w:p w14:paraId="2968CB22" w14:textId="77777777" w:rsidR="000565F9" w:rsidRPr="000565F9" w:rsidRDefault="000565F9" w:rsidP="000565F9">
      <w:pPr>
        <w:spacing w:after="0"/>
        <w:jc w:val="both"/>
        <w:rPr>
          <w:lang w:val="es-ES"/>
        </w:rPr>
      </w:pPr>
      <w:r w:rsidRPr="000565F9">
        <w:rPr>
          <w:lang w:val="es-ES"/>
        </w:rPr>
        <w:t xml:space="preserve">Las virtudes del MG4 y el apoyo de MG a los clientes que dan el salto a la electrificación, han convertido a este modelo en el protagonista del mercado en España. El MG4 es el modelo generalista más vendido del país (y tercero absoluto), con 2.692 unidades comercializadas entre enero y octubre, y un 6,79% de cuota de mercado. </w:t>
      </w:r>
    </w:p>
    <w:p w14:paraId="34459325" w14:textId="77777777" w:rsidR="000565F9" w:rsidRPr="000565F9" w:rsidRDefault="000565F9" w:rsidP="000565F9">
      <w:pPr>
        <w:spacing w:after="0"/>
        <w:jc w:val="both"/>
        <w:rPr>
          <w:lang w:val="es-ES"/>
        </w:rPr>
      </w:pPr>
    </w:p>
    <w:p w14:paraId="6C2ACA54" w14:textId="77777777" w:rsidR="000565F9" w:rsidRPr="000565F9" w:rsidRDefault="000565F9" w:rsidP="000565F9">
      <w:pPr>
        <w:spacing w:after="0"/>
        <w:jc w:val="both"/>
        <w:rPr>
          <w:lang w:val="es-ES"/>
        </w:rPr>
      </w:pPr>
      <w:r w:rsidRPr="000565F9">
        <w:rPr>
          <w:lang w:val="es-ES"/>
        </w:rPr>
        <w:t>La inmensa mayoría de estas ventas corresponden al canal particular, donde el MG4 tiene una cuota de mercado que supera el 20%. Esto pone de manifiesto que es uno de los eléctricos favoritos del público y el modelo que ha conseguido llevar esta tecnología al alcance de todos los bolsillos.</w:t>
      </w:r>
    </w:p>
    <w:p w14:paraId="40A0FB31" w14:textId="77777777" w:rsidR="000565F9" w:rsidRPr="000565F9" w:rsidRDefault="000565F9" w:rsidP="000565F9">
      <w:pPr>
        <w:spacing w:after="0"/>
        <w:jc w:val="both"/>
        <w:rPr>
          <w:lang w:val="es-ES"/>
        </w:rPr>
      </w:pPr>
    </w:p>
    <w:p w14:paraId="7AD1583F" w14:textId="77777777" w:rsidR="000565F9" w:rsidRDefault="000565F9" w:rsidP="000565F9">
      <w:pPr>
        <w:spacing w:after="0"/>
        <w:jc w:val="both"/>
        <w:rPr>
          <w:lang w:val="es-ES"/>
        </w:rPr>
      </w:pPr>
      <w:r w:rsidRPr="000565F9">
        <w:rPr>
          <w:lang w:val="es-ES"/>
        </w:rPr>
        <w:t>Como lleva haciendo desde junio de 2021, MG anticipa a sus clientes el total de los descuentos del Plan Moves III para toda su gama, para que no sufrieran el gran retraso del pago de esas ayudas. Y también ofrece, sin coste, un seguro a todo riesgo en toda su gama de modelos.</w:t>
      </w:r>
    </w:p>
    <w:p w14:paraId="09BCF74B" w14:textId="77777777" w:rsidR="00266807" w:rsidRPr="000565F9" w:rsidRDefault="00266807" w:rsidP="000565F9">
      <w:pPr>
        <w:spacing w:after="0"/>
        <w:jc w:val="both"/>
        <w:rPr>
          <w:lang w:val="es-ES"/>
        </w:rPr>
      </w:pPr>
    </w:p>
    <w:p w14:paraId="4C3353BC" w14:textId="77777777" w:rsidR="000565F9" w:rsidRPr="000565F9" w:rsidRDefault="000565F9" w:rsidP="000565F9">
      <w:pPr>
        <w:spacing w:after="0"/>
        <w:jc w:val="both"/>
        <w:rPr>
          <w:lang w:val="es-ES"/>
        </w:rPr>
      </w:pPr>
      <w:r w:rsidRPr="000565F9">
        <w:rPr>
          <w:lang w:val="es-ES"/>
        </w:rPr>
        <w:t>MG dispone de una amplia red de servicio en España, con cerca de 100 puntos integrales que cubren todo el territorio nacional. Todos los concesionarios de MG tienen una amplia exposición, una flota de coches de prueba para los clientes y un eficaz servicio de postventa, y personal especializado en coches eléctricos.</w:t>
      </w:r>
    </w:p>
    <w:p w14:paraId="68202E08" w14:textId="77777777" w:rsidR="000565F9" w:rsidRPr="000565F9" w:rsidRDefault="000565F9" w:rsidP="000565F9">
      <w:pPr>
        <w:spacing w:after="0"/>
        <w:jc w:val="both"/>
        <w:rPr>
          <w:lang w:val="es-ES"/>
        </w:rPr>
      </w:pPr>
    </w:p>
    <w:p w14:paraId="3592E7D6" w14:textId="192D454D" w:rsidR="000565F9" w:rsidRPr="007A2521" w:rsidRDefault="007A2521" w:rsidP="000565F9">
      <w:pPr>
        <w:spacing w:after="0"/>
        <w:jc w:val="both"/>
        <w:rPr>
          <w:b/>
          <w:lang w:val="es-ES"/>
        </w:rPr>
      </w:pPr>
      <w:r w:rsidRPr="007A2521">
        <w:rPr>
          <w:b/>
          <w:lang w:val="es-ES"/>
        </w:rPr>
        <w:t>MG4</w:t>
      </w:r>
      <w:r>
        <w:rPr>
          <w:b/>
          <w:lang w:val="es-ES"/>
        </w:rPr>
        <w:t xml:space="preserve"> Electric</w:t>
      </w:r>
    </w:p>
    <w:tbl>
      <w:tblPr>
        <w:tblW w:w="0" w:type="auto"/>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6516"/>
        <w:gridCol w:w="1978"/>
      </w:tblGrid>
      <w:tr w:rsidR="007A2521" w:rsidRPr="0044453F" w14:paraId="37A630C4" w14:textId="77777777" w:rsidTr="00440CC5">
        <w:tc>
          <w:tcPr>
            <w:tcW w:w="6516" w:type="dxa"/>
            <w:tcBorders>
              <w:top w:val="outset" w:sz="6" w:space="0" w:color="auto"/>
              <w:left w:val="outset" w:sz="6" w:space="0" w:color="auto"/>
              <w:bottom w:val="outset" w:sz="6" w:space="0" w:color="auto"/>
              <w:right w:val="outset" w:sz="6" w:space="0" w:color="auto"/>
            </w:tcBorders>
            <w:shd w:val="clear" w:color="auto" w:fill="F9F9F9"/>
            <w:hideMark/>
          </w:tcPr>
          <w:p w14:paraId="607F4176" w14:textId="77777777" w:rsidR="007A2521" w:rsidRPr="007A2521" w:rsidRDefault="007A2521" w:rsidP="00440CC5">
            <w:pPr>
              <w:shd w:val="clear" w:color="auto" w:fill="FFFFFF"/>
              <w:spacing w:after="0" w:line="240" w:lineRule="auto"/>
              <w:rPr>
                <w:rFonts w:cstheme="minorHAnsi"/>
                <w:color w:val="333333"/>
                <w:shd w:val="clear" w:color="auto" w:fill="F9F9F9"/>
                <w:lang w:val="es-ES"/>
              </w:rPr>
            </w:pPr>
            <w:r w:rsidRPr="007A2521">
              <w:rPr>
                <w:rFonts w:cstheme="minorHAnsi"/>
                <w:b/>
                <w:bCs/>
                <w:color w:val="333333"/>
                <w:shd w:val="clear" w:color="auto" w:fill="F9F9F9"/>
                <w:lang w:val="es-ES"/>
              </w:rPr>
              <w:t>Concepto</w:t>
            </w:r>
          </w:p>
        </w:tc>
        <w:tc>
          <w:tcPr>
            <w:tcW w:w="1978" w:type="dxa"/>
            <w:tcBorders>
              <w:top w:val="outset" w:sz="6" w:space="0" w:color="auto"/>
              <w:left w:val="outset" w:sz="6" w:space="0" w:color="auto"/>
              <w:bottom w:val="outset" w:sz="6" w:space="0" w:color="auto"/>
              <w:right w:val="outset" w:sz="6" w:space="0" w:color="auto"/>
            </w:tcBorders>
            <w:shd w:val="clear" w:color="auto" w:fill="F9F9F9"/>
            <w:hideMark/>
          </w:tcPr>
          <w:p w14:paraId="0CFF427B" w14:textId="77777777" w:rsidR="007A2521" w:rsidRPr="007A2521" w:rsidRDefault="007A2521" w:rsidP="00440CC5">
            <w:pPr>
              <w:shd w:val="clear" w:color="auto" w:fill="FFFFFF"/>
              <w:spacing w:after="0" w:line="240" w:lineRule="auto"/>
              <w:rPr>
                <w:rFonts w:cstheme="minorHAnsi"/>
                <w:color w:val="333333"/>
                <w:shd w:val="clear" w:color="auto" w:fill="F9F9F9"/>
                <w:lang w:val="es-ES"/>
              </w:rPr>
            </w:pPr>
            <w:r w:rsidRPr="007A2521">
              <w:rPr>
                <w:rFonts w:cstheme="minorHAnsi"/>
                <w:b/>
                <w:bCs/>
                <w:color w:val="333333"/>
                <w:shd w:val="clear" w:color="auto" w:fill="F9F9F9"/>
                <w:lang w:val="es-ES"/>
              </w:rPr>
              <w:t>Descuento</w:t>
            </w:r>
          </w:p>
        </w:tc>
      </w:tr>
      <w:tr w:rsidR="007A2521" w:rsidRPr="0044453F" w14:paraId="5F30F829" w14:textId="77777777" w:rsidTr="00440CC5">
        <w:tc>
          <w:tcPr>
            <w:tcW w:w="6516" w:type="dxa"/>
            <w:tcBorders>
              <w:top w:val="outset" w:sz="6" w:space="0" w:color="auto"/>
              <w:left w:val="outset" w:sz="6" w:space="0" w:color="auto"/>
              <w:bottom w:val="outset" w:sz="6" w:space="0" w:color="auto"/>
              <w:right w:val="outset" w:sz="6" w:space="0" w:color="auto"/>
            </w:tcBorders>
            <w:shd w:val="clear" w:color="auto" w:fill="F9F9F9"/>
            <w:hideMark/>
          </w:tcPr>
          <w:p w14:paraId="7DA99F00"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xml:space="preserve">Plan </w:t>
            </w:r>
            <w:proofErr w:type="spellStart"/>
            <w:r w:rsidRPr="00201030">
              <w:rPr>
                <w:rFonts w:cstheme="minorHAnsi"/>
                <w:color w:val="000000" w:themeColor="text1"/>
                <w:shd w:val="clear" w:color="auto" w:fill="F9F9F9"/>
                <w:lang w:val="es-ES"/>
              </w:rPr>
              <w:t>Moves</w:t>
            </w:r>
            <w:proofErr w:type="spellEnd"/>
            <w:r w:rsidRPr="00201030">
              <w:rPr>
                <w:rFonts w:cstheme="minorHAnsi"/>
                <w:color w:val="000000" w:themeColor="text1"/>
                <w:shd w:val="clear" w:color="auto" w:fill="F9F9F9"/>
                <w:lang w:val="es-ES"/>
              </w:rPr>
              <w:t xml:space="preserve"> III</w:t>
            </w:r>
          </w:p>
        </w:tc>
        <w:tc>
          <w:tcPr>
            <w:tcW w:w="1978" w:type="dxa"/>
            <w:tcBorders>
              <w:top w:val="outset" w:sz="6" w:space="0" w:color="auto"/>
              <w:left w:val="outset" w:sz="6" w:space="0" w:color="auto"/>
              <w:bottom w:val="outset" w:sz="6" w:space="0" w:color="auto"/>
              <w:right w:val="outset" w:sz="6" w:space="0" w:color="auto"/>
            </w:tcBorders>
            <w:shd w:val="clear" w:color="auto" w:fill="F9F9F9"/>
            <w:hideMark/>
          </w:tcPr>
          <w:p w14:paraId="6F45ADFF"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- 4.500 €</w:t>
            </w:r>
          </w:p>
        </w:tc>
      </w:tr>
      <w:tr w:rsidR="007A2521" w:rsidRPr="0044453F" w14:paraId="04CAECC5" w14:textId="77777777" w:rsidTr="00440CC5">
        <w:tc>
          <w:tcPr>
            <w:tcW w:w="6516" w:type="dxa"/>
            <w:tcBorders>
              <w:top w:val="outset" w:sz="6" w:space="0" w:color="auto"/>
              <w:left w:val="outset" w:sz="6" w:space="0" w:color="auto"/>
              <w:bottom w:val="outset" w:sz="6" w:space="0" w:color="auto"/>
              <w:right w:val="outset" w:sz="6" w:space="0" w:color="auto"/>
            </w:tcBorders>
            <w:shd w:val="clear" w:color="auto" w:fill="F9F9F9"/>
            <w:hideMark/>
          </w:tcPr>
          <w:p w14:paraId="74AD25B7"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Achatarramiento (</w:t>
            </w:r>
            <w:proofErr w:type="spellStart"/>
            <w:r w:rsidRPr="00201030">
              <w:rPr>
                <w:rFonts w:cstheme="minorHAnsi"/>
                <w:color w:val="000000" w:themeColor="text1"/>
                <w:shd w:val="clear" w:color="auto" w:fill="F9F9F9"/>
                <w:lang w:val="es-ES"/>
              </w:rPr>
              <w:t>Moves</w:t>
            </w:r>
            <w:proofErr w:type="spellEnd"/>
            <w:r w:rsidRPr="00201030">
              <w:rPr>
                <w:rFonts w:cstheme="minorHAnsi"/>
                <w:color w:val="000000" w:themeColor="text1"/>
                <w:shd w:val="clear" w:color="auto" w:fill="F9F9F9"/>
                <w:lang w:val="es-ES"/>
              </w:rPr>
              <w:t xml:space="preserve"> III)</w:t>
            </w:r>
          </w:p>
        </w:tc>
        <w:tc>
          <w:tcPr>
            <w:tcW w:w="1978" w:type="dxa"/>
            <w:tcBorders>
              <w:top w:val="outset" w:sz="6" w:space="0" w:color="auto"/>
              <w:left w:val="outset" w:sz="6" w:space="0" w:color="auto"/>
              <w:bottom w:val="outset" w:sz="6" w:space="0" w:color="auto"/>
              <w:right w:val="outset" w:sz="6" w:space="0" w:color="auto"/>
            </w:tcBorders>
            <w:shd w:val="clear" w:color="auto" w:fill="F9F9F9"/>
            <w:hideMark/>
          </w:tcPr>
          <w:p w14:paraId="318CE21B"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- 2.500 €</w:t>
            </w:r>
          </w:p>
        </w:tc>
      </w:tr>
      <w:tr w:rsidR="007A2521" w:rsidRPr="0044453F" w14:paraId="4490F6D2" w14:textId="77777777" w:rsidTr="00440CC5">
        <w:tc>
          <w:tcPr>
            <w:tcW w:w="6516" w:type="dxa"/>
            <w:tcBorders>
              <w:top w:val="outset" w:sz="6" w:space="0" w:color="auto"/>
              <w:left w:val="outset" w:sz="6" w:space="0" w:color="auto"/>
              <w:bottom w:val="outset" w:sz="6" w:space="0" w:color="auto"/>
              <w:right w:val="outset" w:sz="6" w:space="0" w:color="auto"/>
            </w:tcBorders>
            <w:shd w:val="clear" w:color="auto" w:fill="F9F9F9"/>
            <w:hideMark/>
          </w:tcPr>
          <w:p w14:paraId="77E9F590"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Campaña MG eléctricos</w:t>
            </w:r>
          </w:p>
        </w:tc>
        <w:tc>
          <w:tcPr>
            <w:tcW w:w="1978" w:type="dxa"/>
            <w:tcBorders>
              <w:top w:val="outset" w:sz="6" w:space="0" w:color="auto"/>
              <w:left w:val="outset" w:sz="6" w:space="0" w:color="auto"/>
              <w:bottom w:val="outset" w:sz="6" w:space="0" w:color="auto"/>
              <w:right w:val="outset" w:sz="6" w:space="0" w:color="auto"/>
            </w:tcBorders>
            <w:shd w:val="clear" w:color="auto" w:fill="F9F9F9"/>
            <w:hideMark/>
          </w:tcPr>
          <w:p w14:paraId="657E97C3"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- 1.210 €</w:t>
            </w:r>
          </w:p>
        </w:tc>
      </w:tr>
      <w:tr w:rsidR="007A2521" w:rsidRPr="0044453F" w14:paraId="077A08BD" w14:textId="77777777" w:rsidTr="00440CC5">
        <w:tc>
          <w:tcPr>
            <w:tcW w:w="6516" w:type="dxa"/>
            <w:tcBorders>
              <w:top w:val="outset" w:sz="6" w:space="0" w:color="auto"/>
              <w:left w:val="outset" w:sz="6" w:space="0" w:color="auto"/>
              <w:bottom w:val="outset" w:sz="6" w:space="0" w:color="auto"/>
              <w:right w:val="outset" w:sz="6" w:space="0" w:color="auto"/>
            </w:tcBorders>
            <w:shd w:val="clear" w:color="auto" w:fill="F9F9F9"/>
            <w:hideMark/>
          </w:tcPr>
          <w:p w14:paraId="0859AE1C"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Campaña MG4 MY2022</w:t>
            </w:r>
          </w:p>
        </w:tc>
        <w:tc>
          <w:tcPr>
            <w:tcW w:w="1978" w:type="dxa"/>
            <w:tcBorders>
              <w:top w:val="outset" w:sz="6" w:space="0" w:color="auto"/>
              <w:left w:val="outset" w:sz="6" w:space="0" w:color="auto"/>
              <w:bottom w:val="outset" w:sz="6" w:space="0" w:color="auto"/>
              <w:right w:val="outset" w:sz="6" w:space="0" w:color="auto"/>
            </w:tcBorders>
            <w:shd w:val="clear" w:color="auto" w:fill="F9F9F9"/>
            <w:hideMark/>
          </w:tcPr>
          <w:p w14:paraId="73791726"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- 1.000 €</w:t>
            </w:r>
          </w:p>
        </w:tc>
      </w:tr>
      <w:tr w:rsidR="007A2521" w:rsidRPr="0044453F" w14:paraId="46EE0503" w14:textId="77777777" w:rsidTr="00440CC5">
        <w:tc>
          <w:tcPr>
            <w:tcW w:w="6516" w:type="dxa"/>
            <w:tcBorders>
              <w:top w:val="outset" w:sz="6" w:space="0" w:color="auto"/>
              <w:left w:val="outset" w:sz="6" w:space="0" w:color="auto"/>
              <w:bottom w:val="outset" w:sz="6" w:space="0" w:color="auto"/>
              <w:right w:val="outset" w:sz="6" w:space="0" w:color="auto"/>
            </w:tcBorders>
            <w:shd w:val="clear" w:color="auto" w:fill="F9F9F9"/>
          </w:tcPr>
          <w:p w14:paraId="6FADFEEB"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xml:space="preserve">Campaña Sales </w:t>
            </w:r>
            <w:proofErr w:type="spellStart"/>
            <w:r w:rsidRPr="00201030">
              <w:rPr>
                <w:rFonts w:cstheme="minorHAnsi"/>
                <w:color w:val="000000" w:themeColor="text1"/>
                <w:shd w:val="clear" w:color="auto" w:fill="F9F9F9"/>
                <w:lang w:val="es-ES"/>
              </w:rPr>
              <w:t>Boost</w:t>
            </w:r>
            <w:proofErr w:type="spellEnd"/>
          </w:p>
        </w:tc>
        <w:tc>
          <w:tcPr>
            <w:tcW w:w="1978" w:type="dxa"/>
            <w:tcBorders>
              <w:top w:val="outset" w:sz="6" w:space="0" w:color="auto"/>
              <w:left w:val="outset" w:sz="6" w:space="0" w:color="auto"/>
              <w:bottom w:val="outset" w:sz="6" w:space="0" w:color="auto"/>
              <w:right w:val="outset" w:sz="6" w:space="0" w:color="auto"/>
            </w:tcBorders>
            <w:shd w:val="clear" w:color="auto" w:fill="F9F9F9"/>
          </w:tcPr>
          <w:p w14:paraId="0119696C"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- 1.000 €</w:t>
            </w:r>
          </w:p>
        </w:tc>
      </w:tr>
      <w:tr w:rsidR="007A2521" w:rsidRPr="0044453F" w14:paraId="1CD81712" w14:textId="77777777" w:rsidTr="00440CC5">
        <w:tc>
          <w:tcPr>
            <w:tcW w:w="6516" w:type="dxa"/>
            <w:tcBorders>
              <w:top w:val="outset" w:sz="6" w:space="0" w:color="auto"/>
              <w:left w:val="outset" w:sz="6" w:space="0" w:color="auto"/>
              <w:bottom w:val="outset" w:sz="6" w:space="0" w:color="auto"/>
              <w:right w:val="outset" w:sz="6" w:space="0" w:color="auto"/>
            </w:tcBorders>
            <w:shd w:val="clear" w:color="auto" w:fill="F9F9F9"/>
            <w:hideMark/>
          </w:tcPr>
          <w:p w14:paraId="34432772"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xml:space="preserve">Santander </w:t>
            </w:r>
            <w:proofErr w:type="spellStart"/>
            <w:r w:rsidRPr="00201030">
              <w:rPr>
                <w:rFonts w:cstheme="minorHAnsi"/>
                <w:color w:val="000000" w:themeColor="text1"/>
                <w:shd w:val="clear" w:color="auto" w:fill="F9F9F9"/>
                <w:lang w:val="es-ES"/>
              </w:rPr>
              <w:t>Finance</w:t>
            </w:r>
            <w:proofErr w:type="spellEnd"/>
            <w:r w:rsidRPr="00201030">
              <w:rPr>
                <w:rFonts w:cstheme="minorHAnsi"/>
                <w:color w:val="000000" w:themeColor="text1"/>
                <w:shd w:val="clear" w:color="auto" w:fill="F9F9F9"/>
                <w:lang w:val="es-ES"/>
              </w:rPr>
              <w:t xml:space="preserve"> </w:t>
            </w:r>
            <w:proofErr w:type="spellStart"/>
            <w:r w:rsidRPr="00201030">
              <w:rPr>
                <w:rFonts w:cstheme="minorHAnsi"/>
                <w:color w:val="000000" w:themeColor="text1"/>
                <w:shd w:val="clear" w:color="auto" w:fill="F9F9F9"/>
                <w:lang w:val="es-ES"/>
              </w:rPr>
              <w:t>promo</w:t>
            </w:r>
            <w:proofErr w:type="spellEnd"/>
          </w:p>
        </w:tc>
        <w:tc>
          <w:tcPr>
            <w:tcW w:w="1978" w:type="dxa"/>
            <w:tcBorders>
              <w:top w:val="outset" w:sz="6" w:space="0" w:color="auto"/>
              <w:left w:val="outset" w:sz="6" w:space="0" w:color="auto"/>
              <w:bottom w:val="outset" w:sz="6" w:space="0" w:color="auto"/>
              <w:right w:val="outset" w:sz="6" w:space="0" w:color="auto"/>
            </w:tcBorders>
            <w:shd w:val="clear" w:color="auto" w:fill="F9F9F9"/>
            <w:hideMark/>
          </w:tcPr>
          <w:p w14:paraId="0F4D202D"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- 2.000 €</w:t>
            </w:r>
          </w:p>
        </w:tc>
      </w:tr>
      <w:tr w:rsidR="007A2521" w:rsidRPr="0044453F" w14:paraId="30195AEB" w14:textId="77777777" w:rsidTr="00440CC5">
        <w:tc>
          <w:tcPr>
            <w:tcW w:w="6516" w:type="dxa"/>
            <w:tcBorders>
              <w:top w:val="outset" w:sz="6" w:space="0" w:color="auto"/>
              <w:left w:val="outset" w:sz="6" w:space="0" w:color="auto"/>
              <w:bottom w:val="outset" w:sz="6" w:space="0" w:color="auto"/>
              <w:right w:val="outset" w:sz="6" w:space="0" w:color="auto"/>
            </w:tcBorders>
            <w:shd w:val="clear" w:color="auto" w:fill="F9F9F9"/>
            <w:hideMark/>
          </w:tcPr>
          <w:p w14:paraId="28F9D446"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w:t>
            </w:r>
          </w:p>
        </w:tc>
        <w:tc>
          <w:tcPr>
            <w:tcW w:w="1978" w:type="dxa"/>
            <w:tcBorders>
              <w:top w:val="outset" w:sz="6" w:space="0" w:color="auto"/>
              <w:left w:val="outset" w:sz="6" w:space="0" w:color="auto"/>
              <w:bottom w:val="outset" w:sz="6" w:space="0" w:color="auto"/>
              <w:right w:val="outset" w:sz="6" w:space="0" w:color="auto"/>
            </w:tcBorders>
            <w:shd w:val="clear" w:color="auto" w:fill="F9F9F9"/>
            <w:hideMark/>
          </w:tcPr>
          <w:p w14:paraId="135146E4" w14:textId="77777777" w:rsidR="007A2521" w:rsidRPr="00201030" w:rsidRDefault="007A2521" w:rsidP="00440CC5">
            <w:pPr>
              <w:shd w:val="clear" w:color="auto" w:fill="FFFFFF"/>
              <w:spacing w:after="0" w:line="240" w:lineRule="auto"/>
              <w:rPr>
                <w:rFonts w:cstheme="minorHAnsi"/>
                <w:color w:val="000000" w:themeColor="text1"/>
                <w:shd w:val="clear" w:color="auto" w:fill="F9F9F9"/>
                <w:lang w:val="es-ES"/>
              </w:rPr>
            </w:pPr>
            <w:r w:rsidRPr="00201030">
              <w:rPr>
                <w:rFonts w:cstheme="minorHAnsi"/>
                <w:color w:val="000000" w:themeColor="text1"/>
                <w:shd w:val="clear" w:color="auto" w:fill="F9F9F9"/>
                <w:lang w:val="es-ES"/>
              </w:rPr>
              <w:t> </w:t>
            </w:r>
          </w:p>
        </w:tc>
      </w:tr>
      <w:tr w:rsidR="007A2521" w:rsidRPr="0044453F" w14:paraId="19B3C0AA" w14:textId="77777777" w:rsidTr="00440CC5">
        <w:tc>
          <w:tcPr>
            <w:tcW w:w="6516" w:type="dxa"/>
            <w:tcBorders>
              <w:top w:val="outset" w:sz="6" w:space="0" w:color="auto"/>
              <w:left w:val="outset" w:sz="6" w:space="0" w:color="auto"/>
              <w:bottom w:val="outset" w:sz="6" w:space="0" w:color="auto"/>
              <w:right w:val="outset" w:sz="6" w:space="0" w:color="auto"/>
            </w:tcBorders>
            <w:shd w:val="clear" w:color="auto" w:fill="F9F9F9"/>
            <w:hideMark/>
          </w:tcPr>
          <w:p w14:paraId="57C1A4CA" w14:textId="77777777" w:rsidR="007A2521" w:rsidRPr="007A2521" w:rsidRDefault="007A2521" w:rsidP="00440CC5">
            <w:pPr>
              <w:shd w:val="clear" w:color="auto" w:fill="FFFFFF"/>
              <w:spacing w:after="0" w:line="240" w:lineRule="auto"/>
              <w:rPr>
                <w:rFonts w:cstheme="minorHAnsi"/>
                <w:color w:val="333333"/>
                <w:shd w:val="clear" w:color="auto" w:fill="F9F9F9"/>
                <w:lang w:val="es-ES"/>
              </w:rPr>
            </w:pPr>
            <w:r w:rsidRPr="007A2521">
              <w:rPr>
                <w:rFonts w:cstheme="minorHAnsi"/>
                <w:b/>
                <w:bCs/>
                <w:color w:val="333333"/>
                <w:shd w:val="clear" w:color="auto" w:fill="F9F9F9"/>
                <w:lang w:val="es-ES"/>
              </w:rPr>
              <w:t>TOTAL</w:t>
            </w:r>
          </w:p>
        </w:tc>
        <w:tc>
          <w:tcPr>
            <w:tcW w:w="1978" w:type="dxa"/>
            <w:tcBorders>
              <w:top w:val="outset" w:sz="6" w:space="0" w:color="auto"/>
              <w:left w:val="outset" w:sz="6" w:space="0" w:color="auto"/>
              <w:bottom w:val="outset" w:sz="6" w:space="0" w:color="auto"/>
              <w:right w:val="outset" w:sz="6" w:space="0" w:color="auto"/>
            </w:tcBorders>
            <w:shd w:val="clear" w:color="auto" w:fill="F9F9F9"/>
            <w:hideMark/>
          </w:tcPr>
          <w:p w14:paraId="3ADBB4CC" w14:textId="77777777" w:rsidR="007A2521" w:rsidRPr="007A2521" w:rsidRDefault="007A2521" w:rsidP="00440CC5">
            <w:pPr>
              <w:shd w:val="clear" w:color="auto" w:fill="FFFFFF"/>
              <w:spacing w:after="0" w:line="240" w:lineRule="auto"/>
              <w:rPr>
                <w:rFonts w:cstheme="minorHAnsi"/>
                <w:color w:val="333333"/>
                <w:shd w:val="clear" w:color="auto" w:fill="F9F9F9"/>
                <w:lang w:val="es-ES"/>
              </w:rPr>
            </w:pPr>
            <w:r w:rsidRPr="007A2521">
              <w:rPr>
                <w:rFonts w:cstheme="minorHAnsi"/>
                <w:b/>
                <w:bCs/>
                <w:color w:val="333333"/>
                <w:shd w:val="clear" w:color="auto" w:fill="F9F9F9"/>
                <w:lang w:val="es-ES"/>
              </w:rPr>
              <w:t>12.210 €</w:t>
            </w:r>
          </w:p>
        </w:tc>
      </w:tr>
    </w:tbl>
    <w:p w14:paraId="3F8ED435" w14:textId="6E4B7974" w:rsidR="000565F9" w:rsidRPr="000565F9" w:rsidRDefault="000565F9" w:rsidP="000565F9">
      <w:pPr>
        <w:spacing w:after="0"/>
        <w:jc w:val="both"/>
        <w:rPr>
          <w:lang w:val="es-ES"/>
        </w:rPr>
      </w:pPr>
    </w:p>
    <w:p w14:paraId="656FD53C" w14:textId="77777777" w:rsidR="000565F9" w:rsidRPr="000565F9" w:rsidRDefault="000565F9" w:rsidP="000565F9">
      <w:pPr>
        <w:spacing w:after="0"/>
        <w:jc w:val="both"/>
        <w:rPr>
          <w:lang w:val="es-ES"/>
        </w:rPr>
      </w:pPr>
    </w:p>
    <w:p w14:paraId="6D513980" w14:textId="140F1AEE" w:rsidR="00BB1E59" w:rsidRPr="00794D78" w:rsidRDefault="005216A1" w:rsidP="005216A1">
      <w:pPr>
        <w:spacing w:after="0"/>
        <w:jc w:val="both"/>
        <w:rPr>
          <w:rFonts w:ascii="Helvetica" w:eastAsia="Times New Roman" w:hAnsi="Helvetica" w:cs="Helvetica"/>
          <w:color w:val="333333"/>
          <w:sz w:val="18"/>
          <w:szCs w:val="18"/>
          <w:lang w:val="es-ES" w:eastAsia="es-ES"/>
        </w:rPr>
      </w:pPr>
      <w:bookmarkStart w:id="0" w:name="_GoBack"/>
      <w:bookmarkEnd w:id="0"/>
      <w:r w:rsidRPr="00794D78">
        <w:rPr>
          <w:rFonts w:ascii="Arial" w:eastAsia="SimSun" w:hAnsi="Arial" w:cs="Arial"/>
          <w:sz w:val="18"/>
          <w:szCs w:val="18"/>
          <w:lang w:val="es-ES"/>
        </w:rPr>
        <w:t xml:space="preserve">* Este precio incluye </w:t>
      </w:r>
      <w:r w:rsidR="000D1C96" w:rsidRPr="00794D78">
        <w:rPr>
          <w:rFonts w:ascii="Arial" w:eastAsia="SimSun" w:hAnsi="Arial" w:cs="Arial"/>
          <w:sz w:val="18"/>
          <w:szCs w:val="18"/>
          <w:lang w:val="es-ES"/>
        </w:rPr>
        <w:t>la</w:t>
      </w:r>
      <w:r w:rsidR="000565F9">
        <w:rPr>
          <w:rFonts w:ascii="Arial" w:eastAsia="SimSun" w:hAnsi="Arial" w:cs="Arial"/>
          <w:sz w:val="18"/>
          <w:szCs w:val="18"/>
          <w:lang w:val="es-ES"/>
        </w:rPr>
        <w:t>s</w:t>
      </w:r>
      <w:r w:rsidRPr="00794D78">
        <w:rPr>
          <w:rFonts w:ascii="Arial" w:eastAsia="SimSun" w:hAnsi="Arial" w:cs="Arial"/>
          <w:sz w:val="18"/>
          <w:szCs w:val="18"/>
          <w:lang w:val="es-ES"/>
        </w:rPr>
        <w:t xml:space="preserve"> promoci</w:t>
      </w:r>
      <w:r w:rsidR="000565F9">
        <w:rPr>
          <w:rFonts w:ascii="Arial" w:eastAsia="SimSun" w:hAnsi="Arial" w:cs="Arial"/>
          <w:sz w:val="18"/>
          <w:szCs w:val="18"/>
          <w:lang w:val="es-ES"/>
        </w:rPr>
        <w:t>ones</w:t>
      </w:r>
      <w:r w:rsidRPr="00794D78">
        <w:rPr>
          <w:rFonts w:ascii="Arial" w:eastAsia="SimSun" w:hAnsi="Arial" w:cs="Arial"/>
          <w:sz w:val="18"/>
          <w:szCs w:val="18"/>
          <w:lang w:val="es-ES"/>
        </w:rPr>
        <w:t xml:space="preserve"> de </w:t>
      </w:r>
      <w:r w:rsidR="000565F9">
        <w:rPr>
          <w:rFonts w:ascii="Arial" w:eastAsia="SimSun" w:hAnsi="Arial" w:cs="Arial"/>
          <w:sz w:val="18"/>
          <w:szCs w:val="18"/>
          <w:lang w:val="es-ES"/>
        </w:rPr>
        <w:t>la marca</w:t>
      </w:r>
      <w:r w:rsidR="000D1C96" w:rsidRPr="00794D78">
        <w:rPr>
          <w:rFonts w:ascii="Arial" w:eastAsia="SimSun" w:hAnsi="Arial" w:cs="Arial"/>
          <w:sz w:val="18"/>
          <w:szCs w:val="18"/>
          <w:lang w:val="es-ES"/>
        </w:rPr>
        <w:t xml:space="preserve"> y la</w:t>
      </w:r>
      <w:r w:rsidR="000565F9">
        <w:rPr>
          <w:rFonts w:ascii="Arial" w:eastAsia="SimSun" w:hAnsi="Arial" w:cs="Arial"/>
          <w:sz w:val="18"/>
          <w:szCs w:val="18"/>
          <w:lang w:val="es-ES"/>
        </w:rPr>
        <w:t>s</w:t>
      </w:r>
      <w:r w:rsidR="000D1C96" w:rsidRPr="00794D78">
        <w:rPr>
          <w:rFonts w:ascii="Arial" w:eastAsia="SimSun" w:hAnsi="Arial" w:cs="Arial"/>
          <w:sz w:val="18"/>
          <w:szCs w:val="18"/>
          <w:lang w:val="es-ES"/>
        </w:rPr>
        <w:t xml:space="preserve"> ayuda</w:t>
      </w:r>
      <w:r w:rsidR="000565F9">
        <w:rPr>
          <w:rFonts w:ascii="Arial" w:eastAsia="SimSun" w:hAnsi="Arial" w:cs="Arial"/>
          <w:sz w:val="18"/>
          <w:szCs w:val="18"/>
          <w:lang w:val="es-ES"/>
        </w:rPr>
        <w:t>s</w:t>
      </w:r>
      <w:r w:rsidR="000D1C96" w:rsidRPr="00794D78">
        <w:rPr>
          <w:rFonts w:ascii="Arial" w:eastAsia="SimSun" w:hAnsi="Arial" w:cs="Arial"/>
          <w:sz w:val="18"/>
          <w:szCs w:val="18"/>
          <w:lang w:val="es-ES"/>
        </w:rPr>
        <w:t xml:space="preserve"> del Plan </w:t>
      </w:r>
      <w:proofErr w:type="spellStart"/>
      <w:r w:rsidR="000D1C96" w:rsidRPr="00794D78">
        <w:rPr>
          <w:rFonts w:ascii="Arial" w:eastAsia="SimSun" w:hAnsi="Arial" w:cs="Arial"/>
          <w:sz w:val="18"/>
          <w:szCs w:val="18"/>
          <w:lang w:val="es-ES"/>
        </w:rPr>
        <w:t>Moves</w:t>
      </w:r>
      <w:proofErr w:type="spellEnd"/>
      <w:r w:rsidR="000D1C96" w:rsidRPr="00794D78">
        <w:rPr>
          <w:rFonts w:ascii="Arial" w:eastAsia="SimSun" w:hAnsi="Arial" w:cs="Arial"/>
          <w:sz w:val="18"/>
          <w:szCs w:val="18"/>
          <w:lang w:val="es-ES"/>
        </w:rPr>
        <w:t xml:space="preserve"> III</w:t>
      </w:r>
      <w:r w:rsidRPr="00794D78">
        <w:rPr>
          <w:rFonts w:ascii="Arial" w:eastAsia="SimSun" w:hAnsi="Arial" w:cs="Arial"/>
          <w:sz w:val="18"/>
          <w:szCs w:val="18"/>
          <w:lang w:val="es-ES"/>
        </w:rPr>
        <w:t>.</w:t>
      </w:r>
    </w:p>
    <w:p w14:paraId="6017C7C1" w14:textId="180ECC28" w:rsidR="00BB1E59" w:rsidRPr="00794D78" w:rsidRDefault="00BB1E59" w:rsidP="00B14972">
      <w:pPr>
        <w:spacing w:after="0"/>
        <w:jc w:val="both"/>
        <w:rPr>
          <w:rFonts w:ascii="Arial" w:eastAsia="SimSun" w:hAnsi="Arial" w:cs="Arial"/>
          <w:b/>
          <w:lang w:val="es-ES"/>
        </w:rPr>
      </w:pPr>
    </w:p>
    <w:p w14:paraId="0ABAE8AF" w14:textId="77777777" w:rsidR="000D1C96" w:rsidRPr="00794D78" w:rsidRDefault="000D1C96" w:rsidP="00B14972">
      <w:pPr>
        <w:spacing w:after="0"/>
        <w:jc w:val="both"/>
        <w:rPr>
          <w:rFonts w:ascii="Arial" w:eastAsia="SimSun" w:hAnsi="Arial" w:cs="Arial"/>
          <w:b/>
          <w:lang w:val="es-ES"/>
        </w:rPr>
      </w:pPr>
    </w:p>
    <w:p w14:paraId="7377E2CA" w14:textId="77777777" w:rsidR="00B14972" w:rsidRPr="00794D78" w:rsidRDefault="00B14972" w:rsidP="00B14972">
      <w:pPr>
        <w:spacing w:after="0"/>
        <w:jc w:val="both"/>
        <w:rPr>
          <w:rFonts w:ascii="Arial" w:eastAsia="SimSun" w:hAnsi="Arial" w:cs="Arial"/>
          <w:b/>
          <w:lang w:val="es-ES"/>
        </w:rPr>
      </w:pPr>
      <w:r w:rsidRPr="00794D78">
        <w:rPr>
          <w:rFonts w:ascii="Arial" w:eastAsia="SimSun" w:hAnsi="Arial" w:cs="Arial"/>
          <w:b/>
          <w:lang w:val="es-ES"/>
        </w:rPr>
        <w:t>Sobre MG</w:t>
      </w:r>
    </w:p>
    <w:p w14:paraId="59444416" w14:textId="77777777" w:rsidR="00B14972" w:rsidRPr="00794D78" w:rsidRDefault="00B14972" w:rsidP="00B14972">
      <w:pPr>
        <w:spacing w:after="0"/>
        <w:jc w:val="both"/>
        <w:rPr>
          <w:rFonts w:ascii="Arial" w:eastAsia="SimSun" w:hAnsi="Arial" w:cs="Arial"/>
          <w:b/>
          <w:lang w:val="es-ES"/>
        </w:rPr>
      </w:pPr>
    </w:p>
    <w:p w14:paraId="2AF4DEA1" w14:textId="77777777" w:rsidR="00B14972" w:rsidRPr="00794D78" w:rsidRDefault="00B14972" w:rsidP="00B14972">
      <w:pPr>
        <w:spacing w:after="0"/>
        <w:jc w:val="both"/>
        <w:rPr>
          <w:rFonts w:ascii="Arial" w:eastAsia="SimSun" w:hAnsi="Arial" w:cs="Arial"/>
          <w:lang w:val="es-ES"/>
        </w:rPr>
      </w:pPr>
      <w:r w:rsidRPr="00794D78">
        <w:rPr>
          <w:rFonts w:ascii="Arial" w:eastAsia="SimSun" w:hAnsi="Arial" w:cs="Arial"/>
          <w:lang w:val="es-ES"/>
        </w:rPr>
        <w:t xml:space="preserve">Fundada en 1924, MG Motor Europe cuenta con un legado de casi un siglo. Nuestras raíces están profundamente ancladas en nuestra primera aventura, el MG 14/28 Super Sports, una obra maestra creada por el icónico Cecil Kimber. Impregnados de innovación e impulsados por un compromiso con el futuro, nuestro enfoque se ha electrificado hacia una movilidad sostenible y accesible para todos. </w:t>
      </w:r>
    </w:p>
    <w:p w14:paraId="0F0D89C7" w14:textId="77777777" w:rsidR="00B14972" w:rsidRPr="00794D78" w:rsidRDefault="00B14972" w:rsidP="00B14972">
      <w:pPr>
        <w:spacing w:after="0"/>
        <w:jc w:val="both"/>
        <w:rPr>
          <w:rFonts w:ascii="Arial" w:eastAsia="SimSun" w:hAnsi="Arial" w:cs="Arial"/>
          <w:lang w:val="es-ES"/>
        </w:rPr>
      </w:pPr>
    </w:p>
    <w:p w14:paraId="156B4F1E" w14:textId="64C9AF34" w:rsidR="00B14972" w:rsidRPr="00794D78" w:rsidRDefault="00B14972" w:rsidP="00B14972">
      <w:pPr>
        <w:spacing w:after="0"/>
        <w:jc w:val="both"/>
        <w:rPr>
          <w:rFonts w:ascii="Arial" w:eastAsia="SimSun" w:hAnsi="Arial" w:cs="Arial"/>
          <w:lang w:val="es-ES"/>
        </w:rPr>
      </w:pPr>
      <w:r w:rsidRPr="00794D78">
        <w:rPr>
          <w:rFonts w:ascii="Arial" w:eastAsia="SimSun" w:hAnsi="Arial" w:cs="Arial"/>
          <w:lang w:val="es-ES"/>
        </w:rPr>
        <w:t xml:space="preserve">Hoy, nuestros valores se reflejan en el MG4 EV, un premiado utilitario que subraya nuestro compromiso de ofrecer vehículos eléctricos con visión de futuro, tecnológicamente avanzados y </w:t>
      </w:r>
      <w:r w:rsidR="00D6750A" w:rsidRPr="00794D78">
        <w:rPr>
          <w:rFonts w:ascii="Arial" w:eastAsia="SimSun" w:hAnsi="Arial" w:cs="Arial"/>
          <w:lang w:val="es-ES"/>
        </w:rPr>
        <w:t>emocionantes</w:t>
      </w:r>
      <w:r w:rsidRPr="00794D78">
        <w:rPr>
          <w:rFonts w:ascii="Arial" w:eastAsia="SimSun" w:hAnsi="Arial" w:cs="Arial"/>
          <w:lang w:val="es-ES"/>
        </w:rPr>
        <w:t>.</w:t>
      </w:r>
    </w:p>
    <w:p w14:paraId="50C6F1BD" w14:textId="77777777" w:rsidR="00B14972" w:rsidRPr="00794D78" w:rsidRDefault="00B14972" w:rsidP="00B14972">
      <w:pPr>
        <w:spacing w:after="0"/>
        <w:jc w:val="both"/>
        <w:rPr>
          <w:rFonts w:ascii="Arial" w:eastAsia="SimSun" w:hAnsi="Arial" w:cs="Arial"/>
          <w:lang w:val="es-ES"/>
        </w:rPr>
      </w:pPr>
    </w:p>
    <w:p w14:paraId="7B34B034" w14:textId="77777777" w:rsidR="00B14972" w:rsidRPr="00794D78" w:rsidRDefault="00B14972" w:rsidP="00B14972">
      <w:pPr>
        <w:spacing w:after="0"/>
        <w:jc w:val="both"/>
        <w:rPr>
          <w:rFonts w:ascii="Arial" w:eastAsia="SimSun" w:hAnsi="Arial" w:cs="Arial"/>
          <w:lang w:val="es-ES"/>
        </w:rPr>
      </w:pPr>
      <w:r w:rsidRPr="00794D78">
        <w:rPr>
          <w:rFonts w:ascii="Arial" w:eastAsia="SimSun" w:hAnsi="Arial" w:cs="Arial"/>
          <w:lang w:val="es-ES"/>
        </w:rPr>
        <w:t xml:space="preserve">El objetivo de MG Motor es simple, pero profundo: democratizar la movilidad. Nuestra variada gama, que incluye vehículos de gasolina, eléctricos e híbridos, ofrece versátiles utilitarios, funcionales familiares y espaciosos SUV, todos ellos rebosantes de tecnología punta. Cada </w:t>
      </w:r>
      <w:r w:rsidRPr="00794D78">
        <w:rPr>
          <w:rFonts w:ascii="Arial" w:eastAsia="SimSun" w:hAnsi="Arial" w:cs="Arial"/>
          <w:lang w:val="es-ES"/>
        </w:rPr>
        <w:lastRenderedPageBreak/>
        <w:t>vehículo MG es un testimonio de diseño de primera clase y está reforzado por nuestra generosa garantía de fabricante de 7 años/150.000 kilómetros.</w:t>
      </w:r>
    </w:p>
    <w:p w14:paraId="2F58C536" w14:textId="77777777" w:rsidR="00B14972" w:rsidRPr="00794D78" w:rsidRDefault="00B14972" w:rsidP="00B14972">
      <w:pPr>
        <w:spacing w:after="0"/>
        <w:jc w:val="both"/>
        <w:rPr>
          <w:rFonts w:ascii="Arial" w:eastAsia="SimSun" w:hAnsi="Arial" w:cs="Arial"/>
          <w:lang w:val="es-ES"/>
        </w:rPr>
      </w:pPr>
    </w:p>
    <w:p w14:paraId="7B926814" w14:textId="77777777" w:rsidR="00B14972" w:rsidRPr="00794D78" w:rsidRDefault="00B14972" w:rsidP="00B14972">
      <w:pPr>
        <w:spacing w:after="0"/>
        <w:jc w:val="both"/>
        <w:rPr>
          <w:rFonts w:ascii="Arial" w:eastAsia="SimSun" w:hAnsi="Arial" w:cs="Arial"/>
          <w:lang w:val="es-ES"/>
        </w:rPr>
      </w:pPr>
      <w:r w:rsidRPr="00794D78">
        <w:rPr>
          <w:rFonts w:ascii="Arial" w:eastAsia="SimSun" w:hAnsi="Arial" w:cs="Arial"/>
          <w:lang w:val="es-ES"/>
        </w:rPr>
        <w:t xml:space="preserve">Descubra más sobre MG Motor Europe, nuestra gama y nuestra amplia red de concesionarios, visitando </w:t>
      </w:r>
      <w:hyperlink r:id="rId7" w:history="1">
        <w:r w:rsidRPr="00794D78">
          <w:rPr>
            <w:rStyle w:val="Hipervnculo"/>
            <w:rFonts w:ascii="Arial" w:eastAsia="SimSun" w:hAnsi="Arial" w:cs="Arial"/>
            <w:lang w:val="es-ES"/>
          </w:rPr>
          <w:t>nuestro sitio web</w:t>
        </w:r>
      </w:hyperlink>
      <w:r w:rsidRPr="00794D78">
        <w:rPr>
          <w:rFonts w:ascii="Arial" w:eastAsia="SimSun" w:hAnsi="Arial" w:cs="Arial"/>
          <w:lang w:val="es-ES"/>
        </w:rPr>
        <w:t xml:space="preserve">. </w:t>
      </w:r>
    </w:p>
    <w:p w14:paraId="3AAFC1B3" w14:textId="77777777" w:rsidR="00B14972" w:rsidRPr="00794D78" w:rsidRDefault="00B14972" w:rsidP="00B14972">
      <w:pPr>
        <w:spacing w:line="253" w:lineRule="exact"/>
        <w:rPr>
          <w:rFonts w:ascii="Arial" w:eastAsia="Arial" w:hAnsi="Arial" w:cs="Arial"/>
          <w:b/>
          <w:bCs/>
          <w:color w:val="201F1E"/>
          <w:lang w:val="es-ES"/>
        </w:rPr>
      </w:pPr>
    </w:p>
    <w:p w14:paraId="03A6C261" w14:textId="77777777" w:rsidR="00B14972" w:rsidRPr="00794D78" w:rsidRDefault="00B14972" w:rsidP="00B14972">
      <w:pPr>
        <w:spacing w:line="276" w:lineRule="auto"/>
        <w:rPr>
          <w:rFonts w:ascii="Arial" w:eastAsia="Arial" w:hAnsi="Arial" w:cs="Arial"/>
          <w:b/>
          <w:bCs/>
          <w:color w:val="201F1E"/>
          <w:lang w:val="es-ES"/>
        </w:rPr>
      </w:pPr>
      <w:r w:rsidRPr="00794D78">
        <w:rPr>
          <w:rFonts w:ascii="Arial" w:eastAsia="Arial" w:hAnsi="Arial" w:cs="Arial"/>
          <w:b/>
          <w:bCs/>
          <w:color w:val="201F1E"/>
          <w:lang w:val="es-ES"/>
        </w:rPr>
        <w:t xml:space="preserve">José Antonio Galve  </w:t>
      </w:r>
    </w:p>
    <w:p w14:paraId="2F7BA841" w14:textId="77777777" w:rsidR="00B14972" w:rsidRPr="00794D78" w:rsidRDefault="00B14972" w:rsidP="00B14972">
      <w:pPr>
        <w:spacing w:line="276" w:lineRule="auto"/>
        <w:rPr>
          <w:rFonts w:ascii="Arial" w:eastAsia="Arial" w:hAnsi="Arial" w:cs="Arial"/>
          <w:b/>
          <w:bCs/>
          <w:color w:val="201F1E"/>
          <w:lang w:val="es-ES"/>
        </w:rPr>
      </w:pPr>
      <w:r w:rsidRPr="00794D78">
        <w:rPr>
          <w:rFonts w:ascii="Arial" w:eastAsia="Arial" w:hAnsi="Arial" w:cs="Arial"/>
          <w:b/>
          <w:bCs/>
          <w:color w:val="201F1E"/>
          <w:lang w:val="es-ES"/>
        </w:rPr>
        <w:t xml:space="preserve">PRODUCT MANAGER &amp; PR </w:t>
      </w:r>
    </w:p>
    <w:p w14:paraId="35F2951D" w14:textId="77777777" w:rsidR="00B14972" w:rsidRPr="00794D78" w:rsidRDefault="00B14972" w:rsidP="00B14972">
      <w:pPr>
        <w:spacing w:line="276" w:lineRule="auto"/>
        <w:rPr>
          <w:rFonts w:ascii="Arial" w:eastAsia="Arial" w:hAnsi="Arial" w:cs="Arial"/>
          <w:b/>
          <w:bCs/>
          <w:color w:val="201F1E"/>
          <w:lang w:val="es-ES"/>
        </w:rPr>
      </w:pPr>
      <w:r w:rsidRPr="00794D78">
        <w:rPr>
          <w:rFonts w:ascii="Arial" w:eastAsia="Arial" w:hAnsi="Arial" w:cs="Arial"/>
          <w:b/>
          <w:bCs/>
          <w:color w:val="201F1E"/>
          <w:lang w:val="es-ES"/>
        </w:rPr>
        <w:t xml:space="preserve">E-mail: </w:t>
      </w:r>
      <w:hyperlink r:id="rId8" w:history="1">
        <w:r w:rsidRPr="00794D78">
          <w:rPr>
            <w:rStyle w:val="Hipervnculo"/>
            <w:rFonts w:ascii="Arial" w:eastAsia="Arial" w:hAnsi="Arial" w:cs="Arial"/>
            <w:b/>
            <w:bCs/>
            <w:lang w:val="es-ES"/>
          </w:rPr>
          <w:t>joseantonio.galve@mgmotor.es</w:t>
        </w:r>
      </w:hyperlink>
    </w:p>
    <w:p w14:paraId="364F48A9" w14:textId="77777777" w:rsidR="00B14972" w:rsidRPr="00794D78" w:rsidRDefault="00B14972" w:rsidP="00B14972">
      <w:pPr>
        <w:spacing w:line="276" w:lineRule="auto"/>
        <w:rPr>
          <w:rFonts w:ascii="Arial" w:eastAsia="Arial" w:hAnsi="Arial" w:cs="Arial"/>
          <w:b/>
          <w:bCs/>
          <w:color w:val="201F1E"/>
          <w:lang w:val="es-ES"/>
        </w:rPr>
      </w:pPr>
    </w:p>
    <w:p w14:paraId="1AA34E0B" w14:textId="77777777" w:rsidR="00B14972" w:rsidRPr="00794D78" w:rsidRDefault="00B14972" w:rsidP="00B14972">
      <w:pPr>
        <w:spacing w:line="276" w:lineRule="auto"/>
        <w:rPr>
          <w:rFonts w:ascii="Arial" w:eastAsia="Arial" w:hAnsi="Arial" w:cs="Arial"/>
          <w:b/>
          <w:bCs/>
          <w:color w:val="201F1E"/>
          <w:lang w:val="es-ES"/>
        </w:rPr>
      </w:pPr>
      <w:r w:rsidRPr="00794D78">
        <w:rPr>
          <w:rFonts w:ascii="Arial" w:eastAsiaTheme="minorEastAsia" w:hAnsi="Arial" w:cs="Arial"/>
          <w:noProof/>
          <w:lang w:val="es-ES" w:eastAsia="es-ES"/>
        </w:rPr>
        <w:drawing>
          <wp:inline distT="0" distB="0" distL="0" distR="0" wp14:anchorId="05F5BCE3" wp14:editId="3F5C0F7B">
            <wp:extent cx="2095500" cy="552450"/>
            <wp:effectExtent l="0" t="0" r="0" b="0"/>
            <wp:docPr id="1" name="Afbeelding 1" descr="MG-Recharge-Logo-lef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3D0257C1" w:rsidR="00C1325C" w:rsidRPr="00794D78" w:rsidRDefault="00C1325C" w:rsidP="004F6FF8">
      <w:pPr>
        <w:spacing w:line="276" w:lineRule="auto"/>
        <w:rPr>
          <w:rFonts w:ascii="Arial" w:eastAsiaTheme="minorEastAsia" w:hAnsi="Arial" w:cs="Arial"/>
          <w:lang w:val="es-ES"/>
        </w:rPr>
      </w:pPr>
    </w:p>
    <w:sectPr w:rsidR="00C1325C" w:rsidRPr="00794D7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C4888" w14:textId="77777777" w:rsidR="00E82FF0" w:rsidRDefault="00E82FF0" w:rsidP="00144731">
      <w:pPr>
        <w:spacing w:after="0" w:line="240" w:lineRule="auto"/>
      </w:pPr>
      <w:r>
        <w:separator/>
      </w:r>
    </w:p>
  </w:endnote>
  <w:endnote w:type="continuationSeparator" w:id="0">
    <w:p w14:paraId="000A40B1" w14:textId="77777777" w:rsidR="00E82FF0" w:rsidRDefault="00E82FF0"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8D7BB" w14:textId="77777777" w:rsidR="00E82FF0" w:rsidRDefault="00E82FF0" w:rsidP="00144731">
      <w:pPr>
        <w:spacing w:after="0" w:line="240" w:lineRule="auto"/>
      </w:pPr>
      <w:r>
        <w:separator/>
      </w:r>
    </w:p>
  </w:footnote>
  <w:footnote w:type="continuationSeparator" w:id="0">
    <w:p w14:paraId="48E7BF82" w14:textId="77777777" w:rsidR="00E82FF0" w:rsidRDefault="00E82FF0"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F36513"/>
    <w:multiLevelType w:val="multilevel"/>
    <w:tmpl w:val="99C4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80DA5"/>
    <w:multiLevelType w:val="multilevel"/>
    <w:tmpl w:val="3082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03292"/>
    <w:multiLevelType w:val="hybridMultilevel"/>
    <w:tmpl w:val="EEF833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A22559"/>
    <w:multiLevelType w:val="multilevel"/>
    <w:tmpl w:val="0AFA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FCE0BCD"/>
    <w:multiLevelType w:val="multilevel"/>
    <w:tmpl w:val="CEB4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6945077"/>
    <w:multiLevelType w:val="multilevel"/>
    <w:tmpl w:val="714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FA5F65"/>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47A67"/>
    <w:multiLevelType w:val="multilevel"/>
    <w:tmpl w:val="38F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34831"/>
    <w:multiLevelType w:val="multilevel"/>
    <w:tmpl w:val="7DA0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837F6B"/>
    <w:multiLevelType w:val="hybridMultilevel"/>
    <w:tmpl w:val="18245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FE454ED"/>
    <w:multiLevelType w:val="hybridMultilevel"/>
    <w:tmpl w:val="82C08E26"/>
    <w:lvl w:ilvl="0" w:tplc="645EBED4">
      <w:start w:val="1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752C20"/>
    <w:multiLevelType w:val="multilevel"/>
    <w:tmpl w:val="E7FA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C0833"/>
    <w:multiLevelType w:val="multilevel"/>
    <w:tmpl w:val="5A6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26B7D12"/>
    <w:multiLevelType w:val="multilevel"/>
    <w:tmpl w:val="E336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97D8B"/>
    <w:multiLevelType w:val="hybridMultilevel"/>
    <w:tmpl w:val="BAD646BC"/>
    <w:lvl w:ilvl="0" w:tplc="F9C48160">
      <w:start w:val="11"/>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874A32"/>
    <w:multiLevelType w:val="multilevel"/>
    <w:tmpl w:val="2DB6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15051"/>
    <w:multiLevelType w:val="multilevel"/>
    <w:tmpl w:val="FC6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F4A91"/>
    <w:multiLevelType w:val="multilevel"/>
    <w:tmpl w:val="AAF0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04211B"/>
    <w:multiLevelType w:val="multilevel"/>
    <w:tmpl w:val="A476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4"/>
  </w:num>
  <w:num w:numId="4">
    <w:abstractNumId w:val="16"/>
  </w:num>
  <w:num w:numId="5">
    <w:abstractNumId w:val="10"/>
  </w:num>
  <w:num w:numId="6">
    <w:abstractNumId w:val="27"/>
  </w:num>
  <w:num w:numId="7">
    <w:abstractNumId w:val="5"/>
  </w:num>
  <w:num w:numId="8">
    <w:abstractNumId w:val="18"/>
  </w:num>
  <w:num w:numId="9">
    <w:abstractNumId w:val="22"/>
  </w:num>
  <w:num w:numId="10">
    <w:abstractNumId w:val="29"/>
  </w:num>
  <w:num w:numId="11">
    <w:abstractNumId w:val="0"/>
  </w:num>
  <w:num w:numId="12">
    <w:abstractNumId w:val="17"/>
  </w:num>
  <w:num w:numId="13">
    <w:abstractNumId w:val="15"/>
  </w:num>
  <w:num w:numId="14">
    <w:abstractNumId w:val="19"/>
  </w:num>
  <w:num w:numId="15">
    <w:abstractNumId w:val="24"/>
  </w:num>
  <w:num w:numId="16">
    <w:abstractNumId w:val="11"/>
  </w:num>
  <w:num w:numId="17">
    <w:abstractNumId w:val="25"/>
  </w:num>
  <w:num w:numId="18">
    <w:abstractNumId w:val="30"/>
  </w:num>
  <w:num w:numId="19">
    <w:abstractNumId w:val="1"/>
  </w:num>
  <w:num w:numId="20">
    <w:abstractNumId w:val="28"/>
  </w:num>
  <w:num w:numId="21">
    <w:abstractNumId w:val="26"/>
  </w:num>
  <w:num w:numId="22">
    <w:abstractNumId w:val="2"/>
  </w:num>
  <w:num w:numId="23">
    <w:abstractNumId w:val="8"/>
  </w:num>
  <w:num w:numId="24">
    <w:abstractNumId w:val="13"/>
  </w:num>
  <w:num w:numId="25">
    <w:abstractNumId w:val="23"/>
  </w:num>
  <w:num w:numId="26">
    <w:abstractNumId w:val="12"/>
  </w:num>
  <w:num w:numId="27">
    <w:abstractNumId w:val="20"/>
  </w:num>
  <w:num w:numId="28">
    <w:abstractNumId w:val="4"/>
  </w:num>
  <w:num w:numId="29">
    <w:abstractNumId w:val="6"/>
  </w:num>
  <w:num w:numId="30">
    <w:abstractNumId w:val="2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0222C"/>
    <w:rsid w:val="00010E21"/>
    <w:rsid w:val="0001115B"/>
    <w:rsid w:val="00017634"/>
    <w:rsid w:val="000318D4"/>
    <w:rsid w:val="0003345D"/>
    <w:rsid w:val="000366C3"/>
    <w:rsid w:val="00037ADE"/>
    <w:rsid w:val="000473D1"/>
    <w:rsid w:val="00052E9C"/>
    <w:rsid w:val="000565F9"/>
    <w:rsid w:val="0006592B"/>
    <w:rsid w:val="00070091"/>
    <w:rsid w:val="000727C4"/>
    <w:rsid w:val="000732D9"/>
    <w:rsid w:val="00075740"/>
    <w:rsid w:val="00085B75"/>
    <w:rsid w:val="00095456"/>
    <w:rsid w:val="000A270E"/>
    <w:rsid w:val="000A3F14"/>
    <w:rsid w:val="000A6B24"/>
    <w:rsid w:val="000A71F3"/>
    <w:rsid w:val="000D1C96"/>
    <w:rsid w:val="000D40ED"/>
    <w:rsid w:val="000D6F87"/>
    <w:rsid w:val="000E416F"/>
    <w:rsid w:val="000F2524"/>
    <w:rsid w:val="000F66B2"/>
    <w:rsid w:val="000F6716"/>
    <w:rsid w:val="000F69CE"/>
    <w:rsid w:val="000F6CDA"/>
    <w:rsid w:val="00107E61"/>
    <w:rsid w:val="0011130C"/>
    <w:rsid w:val="00116CA0"/>
    <w:rsid w:val="001225DC"/>
    <w:rsid w:val="001257F6"/>
    <w:rsid w:val="00125805"/>
    <w:rsid w:val="001267DB"/>
    <w:rsid w:val="001327D4"/>
    <w:rsid w:val="00141C21"/>
    <w:rsid w:val="00144731"/>
    <w:rsid w:val="00162461"/>
    <w:rsid w:val="00163DFB"/>
    <w:rsid w:val="00163FF8"/>
    <w:rsid w:val="001659B3"/>
    <w:rsid w:val="0017395A"/>
    <w:rsid w:val="00176847"/>
    <w:rsid w:val="00177D8B"/>
    <w:rsid w:val="001806C6"/>
    <w:rsid w:val="0018498A"/>
    <w:rsid w:val="0018664E"/>
    <w:rsid w:val="001926DE"/>
    <w:rsid w:val="00194C17"/>
    <w:rsid w:val="001B325C"/>
    <w:rsid w:val="001B79C8"/>
    <w:rsid w:val="001C3410"/>
    <w:rsid w:val="001D1576"/>
    <w:rsid w:val="001D427B"/>
    <w:rsid w:val="001D57EB"/>
    <w:rsid w:val="001D7817"/>
    <w:rsid w:val="001E3130"/>
    <w:rsid w:val="00201030"/>
    <w:rsid w:val="00213E5D"/>
    <w:rsid w:val="00215707"/>
    <w:rsid w:val="00224CFD"/>
    <w:rsid w:val="002319E7"/>
    <w:rsid w:val="00234C5B"/>
    <w:rsid w:val="002479DA"/>
    <w:rsid w:val="00250177"/>
    <w:rsid w:val="00261965"/>
    <w:rsid w:val="00264833"/>
    <w:rsid w:val="00266807"/>
    <w:rsid w:val="00275FCF"/>
    <w:rsid w:val="00282F7F"/>
    <w:rsid w:val="00284D25"/>
    <w:rsid w:val="00290B7C"/>
    <w:rsid w:val="00292884"/>
    <w:rsid w:val="002943C6"/>
    <w:rsid w:val="00295AF5"/>
    <w:rsid w:val="00296435"/>
    <w:rsid w:val="002A1F5D"/>
    <w:rsid w:val="002A5727"/>
    <w:rsid w:val="002A5A0B"/>
    <w:rsid w:val="002C042A"/>
    <w:rsid w:val="002C5566"/>
    <w:rsid w:val="002C5F50"/>
    <w:rsid w:val="002D6316"/>
    <w:rsid w:val="002E3BD1"/>
    <w:rsid w:val="002E4219"/>
    <w:rsid w:val="002E6DD6"/>
    <w:rsid w:val="002F7EC6"/>
    <w:rsid w:val="00302618"/>
    <w:rsid w:val="00303806"/>
    <w:rsid w:val="00305CC9"/>
    <w:rsid w:val="00306411"/>
    <w:rsid w:val="003069F5"/>
    <w:rsid w:val="00310807"/>
    <w:rsid w:val="00313877"/>
    <w:rsid w:val="00315572"/>
    <w:rsid w:val="00316B9E"/>
    <w:rsid w:val="0032301D"/>
    <w:rsid w:val="00325260"/>
    <w:rsid w:val="003262B7"/>
    <w:rsid w:val="00326AD7"/>
    <w:rsid w:val="00334AA0"/>
    <w:rsid w:val="0034278B"/>
    <w:rsid w:val="00350F61"/>
    <w:rsid w:val="003522E9"/>
    <w:rsid w:val="00354EA7"/>
    <w:rsid w:val="003563DB"/>
    <w:rsid w:val="00356CA1"/>
    <w:rsid w:val="00357B45"/>
    <w:rsid w:val="003604FF"/>
    <w:rsid w:val="00360953"/>
    <w:rsid w:val="0036250C"/>
    <w:rsid w:val="00363AF0"/>
    <w:rsid w:val="00364A6C"/>
    <w:rsid w:val="003677C8"/>
    <w:rsid w:val="00374349"/>
    <w:rsid w:val="003834E0"/>
    <w:rsid w:val="00383E36"/>
    <w:rsid w:val="003A499B"/>
    <w:rsid w:val="003A7BC3"/>
    <w:rsid w:val="003B55F7"/>
    <w:rsid w:val="003B7E3A"/>
    <w:rsid w:val="003C4635"/>
    <w:rsid w:val="003C542F"/>
    <w:rsid w:val="003D011D"/>
    <w:rsid w:val="003D6DFB"/>
    <w:rsid w:val="003E09FD"/>
    <w:rsid w:val="003E4EBF"/>
    <w:rsid w:val="003F4714"/>
    <w:rsid w:val="0040093B"/>
    <w:rsid w:val="00401151"/>
    <w:rsid w:val="00410776"/>
    <w:rsid w:val="0041101A"/>
    <w:rsid w:val="0041111D"/>
    <w:rsid w:val="00412F6E"/>
    <w:rsid w:val="00417156"/>
    <w:rsid w:val="00422960"/>
    <w:rsid w:val="00423428"/>
    <w:rsid w:val="00426A98"/>
    <w:rsid w:val="00430086"/>
    <w:rsid w:val="00431B79"/>
    <w:rsid w:val="0043289F"/>
    <w:rsid w:val="00433AB2"/>
    <w:rsid w:val="00433B3B"/>
    <w:rsid w:val="004411FD"/>
    <w:rsid w:val="00460199"/>
    <w:rsid w:val="00461640"/>
    <w:rsid w:val="00470DD9"/>
    <w:rsid w:val="0047751C"/>
    <w:rsid w:val="00494657"/>
    <w:rsid w:val="004957CE"/>
    <w:rsid w:val="004B07B8"/>
    <w:rsid w:val="004B19B1"/>
    <w:rsid w:val="004B46C4"/>
    <w:rsid w:val="004C400A"/>
    <w:rsid w:val="004C77F7"/>
    <w:rsid w:val="004D00E0"/>
    <w:rsid w:val="004D1B27"/>
    <w:rsid w:val="004D2BF8"/>
    <w:rsid w:val="004F08D1"/>
    <w:rsid w:val="004F22F1"/>
    <w:rsid w:val="004F6FF8"/>
    <w:rsid w:val="00500ECB"/>
    <w:rsid w:val="00512CE2"/>
    <w:rsid w:val="0051527B"/>
    <w:rsid w:val="00517570"/>
    <w:rsid w:val="005215B7"/>
    <w:rsid w:val="005216A1"/>
    <w:rsid w:val="005259CA"/>
    <w:rsid w:val="00531BAA"/>
    <w:rsid w:val="005369A4"/>
    <w:rsid w:val="00545D03"/>
    <w:rsid w:val="00555C57"/>
    <w:rsid w:val="005570D7"/>
    <w:rsid w:val="00562C55"/>
    <w:rsid w:val="0056441F"/>
    <w:rsid w:val="005666E2"/>
    <w:rsid w:val="00572ED5"/>
    <w:rsid w:val="005757C9"/>
    <w:rsid w:val="00576AF3"/>
    <w:rsid w:val="0058312B"/>
    <w:rsid w:val="00586281"/>
    <w:rsid w:val="00592B05"/>
    <w:rsid w:val="00595219"/>
    <w:rsid w:val="00597947"/>
    <w:rsid w:val="005A02B1"/>
    <w:rsid w:val="005A32A4"/>
    <w:rsid w:val="005A4DD3"/>
    <w:rsid w:val="005A5BD5"/>
    <w:rsid w:val="005A73BA"/>
    <w:rsid w:val="005B1419"/>
    <w:rsid w:val="005C7139"/>
    <w:rsid w:val="005D094C"/>
    <w:rsid w:val="005D1688"/>
    <w:rsid w:val="005D43A1"/>
    <w:rsid w:val="005E0865"/>
    <w:rsid w:val="005E1208"/>
    <w:rsid w:val="005E3EA4"/>
    <w:rsid w:val="005E4628"/>
    <w:rsid w:val="005E50F3"/>
    <w:rsid w:val="005E609B"/>
    <w:rsid w:val="005E619B"/>
    <w:rsid w:val="005F24B4"/>
    <w:rsid w:val="005F2527"/>
    <w:rsid w:val="00600686"/>
    <w:rsid w:val="006031A8"/>
    <w:rsid w:val="00610495"/>
    <w:rsid w:val="006112DD"/>
    <w:rsid w:val="006114FB"/>
    <w:rsid w:val="00613B10"/>
    <w:rsid w:val="00615F4E"/>
    <w:rsid w:val="00621CF8"/>
    <w:rsid w:val="0062328E"/>
    <w:rsid w:val="00633933"/>
    <w:rsid w:val="006401AC"/>
    <w:rsid w:val="00645219"/>
    <w:rsid w:val="006477A0"/>
    <w:rsid w:val="00647F4A"/>
    <w:rsid w:val="00651C51"/>
    <w:rsid w:val="00655395"/>
    <w:rsid w:val="0065703A"/>
    <w:rsid w:val="00664B8C"/>
    <w:rsid w:val="00666700"/>
    <w:rsid w:val="00676BEA"/>
    <w:rsid w:val="00683429"/>
    <w:rsid w:val="0068422B"/>
    <w:rsid w:val="00697050"/>
    <w:rsid w:val="006A2296"/>
    <w:rsid w:val="006A4BEC"/>
    <w:rsid w:val="006A4C4A"/>
    <w:rsid w:val="006A528C"/>
    <w:rsid w:val="006B2869"/>
    <w:rsid w:val="006C0DC3"/>
    <w:rsid w:val="006C1C06"/>
    <w:rsid w:val="006C47C8"/>
    <w:rsid w:val="006D06DC"/>
    <w:rsid w:val="006D3C71"/>
    <w:rsid w:val="006D3D20"/>
    <w:rsid w:val="006E027D"/>
    <w:rsid w:val="006F6EFD"/>
    <w:rsid w:val="007018D7"/>
    <w:rsid w:val="007067AF"/>
    <w:rsid w:val="007123A2"/>
    <w:rsid w:val="007172BF"/>
    <w:rsid w:val="007221AE"/>
    <w:rsid w:val="00736365"/>
    <w:rsid w:val="00736C42"/>
    <w:rsid w:val="00736F8A"/>
    <w:rsid w:val="0075780C"/>
    <w:rsid w:val="0076544A"/>
    <w:rsid w:val="00775D7D"/>
    <w:rsid w:val="00784D2D"/>
    <w:rsid w:val="00794AF5"/>
    <w:rsid w:val="00794D78"/>
    <w:rsid w:val="007953B5"/>
    <w:rsid w:val="007A2521"/>
    <w:rsid w:val="007A6289"/>
    <w:rsid w:val="007B044B"/>
    <w:rsid w:val="007B4776"/>
    <w:rsid w:val="007B68F6"/>
    <w:rsid w:val="007C3377"/>
    <w:rsid w:val="007C5C8A"/>
    <w:rsid w:val="007C6E63"/>
    <w:rsid w:val="007D071D"/>
    <w:rsid w:val="007D10F9"/>
    <w:rsid w:val="007D381C"/>
    <w:rsid w:val="007E4D9C"/>
    <w:rsid w:val="007E59A4"/>
    <w:rsid w:val="007E7F57"/>
    <w:rsid w:val="007F3F31"/>
    <w:rsid w:val="007F4412"/>
    <w:rsid w:val="00800E8A"/>
    <w:rsid w:val="00806AFD"/>
    <w:rsid w:val="00806EB1"/>
    <w:rsid w:val="008103CB"/>
    <w:rsid w:val="008115E0"/>
    <w:rsid w:val="008210BA"/>
    <w:rsid w:val="00825B13"/>
    <w:rsid w:val="008346C4"/>
    <w:rsid w:val="0083539F"/>
    <w:rsid w:val="008418BA"/>
    <w:rsid w:val="0084308E"/>
    <w:rsid w:val="00851116"/>
    <w:rsid w:val="008638FA"/>
    <w:rsid w:val="00864871"/>
    <w:rsid w:val="008744E8"/>
    <w:rsid w:val="008921DE"/>
    <w:rsid w:val="00892EB4"/>
    <w:rsid w:val="00894666"/>
    <w:rsid w:val="00897258"/>
    <w:rsid w:val="00897BF2"/>
    <w:rsid w:val="00897C81"/>
    <w:rsid w:val="008A2737"/>
    <w:rsid w:val="008B094F"/>
    <w:rsid w:val="008B33A7"/>
    <w:rsid w:val="008D3D6F"/>
    <w:rsid w:val="008D3EFE"/>
    <w:rsid w:val="008D3F8F"/>
    <w:rsid w:val="008E0F88"/>
    <w:rsid w:val="008E714B"/>
    <w:rsid w:val="00900DE4"/>
    <w:rsid w:val="00915765"/>
    <w:rsid w:val="00920071"/>
    <w:rsid w:val="00923679"/>
    <w:rsid w:val="0092537E"/>
    <w:rsid w:val="00927ADF"/>
    <w:rsid w:val="00936AB4"/>
    <w:rsid w:val="00937257"/>
    <w:rsid w:val="00946826"/>
    <w:rsid w:val="00953C81"/>
    <w:rsid w:val="0096184A"/>
    <w:rsid w:val="00965039"/>
    <w:rsid w:val="00970B88"/>
    <w:rsid w:val="00971CC0"/>
    <w:rsid w:val="00975134"/>
    <w:rsid w:val="00975667"/>
    <w:rsid w:val="0097770E"/>
    <w:rsid w:val="00977DFE"/>
    <w:rsid w:val="00985E30"/>
    <w:rsid w:val="009871AD"/>
    <w:rsid w:val="009A5C56"/>
    <w:rsid w:val="009A5E34"/>
    <w:rsid w:val="009B69C4"/>
    <w:rsid w:val="009C00A3"/>
    <w:rsid w:val="009C1746"/>
    <w:rsid w:val="009C418A"/>
    <w:rsid w:val="009C565D"/>
    <w:rsid w:val="009D2019"/>
    <w:rsid w:val="009D6571"/>
    <w:rsid w:val="009E4B5B"/>
    <w:rsid w:val="009E59B7"/>
    <w:rsid w:val="009E7A7B"/>
    <w:rsid w:val="00A01A13"/>
    <w:rsid w:val="00A06D4C"/>
    <w:rsid w:val="00A10222"/>
    <w:rsid w:val="00A12A56"/>
    <w:rsid w:val="00A15557"/>
    <w:rsid w:val="00A20F79"/>
    <w:rsid w:val="00A268EE"/>
    <w:rsid w:val="00A36A00"/>
    <w:rsid w:val="00A402DC"/>
    <w:rsid w:val="00A4190D"/>
    <w:rsid w:val="00A4780C"/>
    <w:rsid w:val="00A61018"/>
    <w:rsid w:val="00A61EA4"/>
    <w:rsid w:val="00A733A9"/>
    <w:rsid w:val="00A80A59"/>
    <w:rsid w:val="00A80AE8"/>
    <w:rsid w:val="00A92BE4"/>
    <w:rsid w:val="00A9625D"/>
    <w:rsid w:val="00AA5F25"/>
    <w:rsid w:val="00AA6EC6"/>
    <w:rsid w:val="00AB336B"/>
    <w:rsid w:val="00AC285E"/>
    <w:rsid w:val="00AD1552"/>
    <w:rsid w:val="00AD7E6A"/>
    <w:rsid w:val="00AE45B3"/>
    <w:rsid w:val="00AF50CD"/>
    <w:rsid w:val="00B01CEF"/>
    <w:rsid w:val="00B06338"/>
    <w:rsid w:val="00B11FC6"/>
    <w:rsid w:val="00B14972"/>
    <w:rsid w:val="00B20057"/>
    <w:rsid w:val="00B20E53"/>
    <w:rsid w:val="00B218A4"/>
    <w:rsid w:val="00B24718"/>
    <w:rsid w:val="00B259B1"/>
    <w:rsid w:val="00B26575"/>
    <w:rsid w:val="00B27B5E"/>
    <w:rsid w:val="00B34FB1"/>
    <w:rsid w:val="00B359C5"/>
    <w:rsid w:val="00B3636C"/>
    <w:rsid w:val="00B37777"/>
    <w:rsid w:val="00B517A4"/>
    <w:rsid w:val="00B554CC"/>
    <w:rsid w:val="00B61CA8"/>
    <w:rsid w:val="00B62A73"/>
    <w:rsid w:val="00B64646"/>
    <w:rsid w:val="00B646A7"/>
    <w:rsid w:val="00B751B7"/>
    <w:rsid w:val="00B8641D"/>
    <w:rsid w:val="00B9256F"/>
    <w:rsid w:val="00B9333D"/>
    <w:rsid w:val="00B9484E"/>
    <w:rsid w:val="00B95437"/>
    <w:rsid w:val="00BA08A7"/>
    <w:rsid w:val="00BA4CE4"/>
    <w:rsid w:val="00BA6640"/>
    <w:rsid w:val="00BB1E59"/>
    <w:rsid w:val="00BB35E8"/>
    <w:rsid w:val="00BC0218"/>
    <w:rsid w:val="00BC19B4"/>
    <w:rsid w:val="00BC4140"/>
    <w:rsid w:val="00BC6277"/>
    <w:rsid w:val="00BD1EB3"/>
    <w:rsid w:val="00BD376E"/>
    <w:rsid w:val="00BE2D9B"/>
    <w:rsid w:val="00BE4A30"/>
    <w:rsid w:val="00BE4D10"/>
    <w:rsid w:val="00BF0343"/>
    <w:rsid w:val="00BF5DD0"/>
    <w:rsid w:val="00C03C2A"/>
    <w:rsid w:val="00C03FB9"/>
    <w:rsid w:val="00C04404"/>
    <w:rsid w:val="00C0667E"/>
    <w:rsid w:val="00C10786"/>
    <w:rsid w:val="00C127E1"/>
    <w:rsid w:val="00C1325C"/>
    <w:rsid w:val="00C23FE6"/>
    <w:rsid w:val="00C300C3"/>
    <w:rsid w:val="00C33E31"/>
    <w:rsid w:val="00C40629"/>
    <w:rsid w:val="00C40FCF"/>
    <w:rsid w:val="00C42312"/>
    <w:rsid w:val="00C46AAF"/>
    <w:rsid w:val="00C47FB8"/>
    <w:rsid w:val="00C51D90"/>
    <w:rsid w:val="00C56A95"/>
    <w:rsid w:val="00C577DE"/>
    <w:rsid w:val="00C72441"/>
    <w:rsid w:val="00C73ED7"/>
    <w:rsid w:val="00C769A7"/>
    <w:rsid w:val="00C77BDB"/>
    <w:rsid w:val="00C82948"/>
    <w:rsid w:val="00C8670A"/>
    <w:rsid w:val="00C904E7"/>
    <w:rsid w:val="00C97314"/>
    <w:rsid w:val="00CA0DCE"/>
    <w:rsid w:val="00CA10DA"/>
    <w:rsid w:val="00CA134F"/>
    <w:rsid w:val="00CA3520"/>
    <w:rsid w:val="00CA6404"/>
    <w:rsid w:val="00CB54F4"/>
    <w:rsid w:val="00CB6DA3"/>
    <w:rsid w:val="00CC42D4"/>
    <w:rsid w:val="00CC6E9A"/>
    <w:rsid w:val="00CE0965"/>
    <w:rsid w:val="00CE1E41"/>
    <w:rsid w:val="00CE289D"/>
    <w:rsid w:val="00CF0F9E"/>
    <w:rsid w:val="00CF5B80"/>
    <w:rsid w:val="00CF5D1D"/>
    <w:rsid w:val="00D007F3"/>
    <w:rsid w:val="00D041A8"/>
    <w:rsid w:val="00D053D0"/>
    <w:rsid w:val="00D13742"/>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6289"/>
    <w:rsid w:val="00D57511"/>
    <w:rsid w:val="00D57A2A"/>
    <w:rsid w:val="00D6102D"/>
    <w:rsid w:val="00D6750A"/>
    <w:rsid w:val="00D71395"/>
    <w:rsid w:val="00D72799"/>
    <w:rsid w:val="00D76129"/>
    <w:rsid w:val="00D8335F"/>
    <w:rsid w:val="00D83D16"/>
    <w:rsid w:val="00D856D1"/>
    <w:rsid w:val="00D86CAC"/>
    <w:rsid w:val="00D91A2A"/>
    <w:rsid w:val="00D969A8"/>
    <w:rsid w:val="00DA1055"/>
    <w:rsid w:val="00DA1992"/>
    <w:rsid w:val="00DA50E4"/>
    <w:rsid w:val="00DA69C2"/>
    <w:rsid w:val="00DB7761"/>
    <w:rsid w:val="00DB7A2A"/>
    <w:rsid w:val="00DC06FE"/>
    <w:rsid w:val="00DC1721"/>
    <w:rsid w:val="00DC4E3B"/>
    <w:rsid w:val="00DD3E13"/>
    <w:rsid w:val="00DD5DBF"/>
    <w:rsid w:val="00DE4FB7"/>
    <w:rsid w:val="00DE5024"/>
    <w:rsid w:val="00DF0B2B"/>
    <w:rsid w:val="00DF1A3B"/>
    <w:rsid w:val="00DF6C65"/>
    <w:rsid w:val="00DF7CA6"/>
    <w:rsid w:val="00E07404"/>
    <w:rsid w:val="00E23622"/>
    <w:rsid w:val="00E56EA8"/>
    <w:rsid w:val="00E60288"/>
    <w:rsid w:val="00E6062E"/>
    <w:rsid w:val="00E60FF0"/>
    <w:rsid w:val="00E6208D"/>
    <w:rsid w:val="00E62927"/>
    <w:rsid w:val="00E64C3E"/>
    <w:rsid w:val="00E664FF"/>
    <w:rsid w:val="00E80011"/>
    <w:rsid w:val="00E82FA5"/>
    <w:rsid w:val="00E82FF0"/>
    <w:rsid w:val="00E83B35"/>
    <w:rsid w:val="00E84C86"/>
    <w:rsid w:val="00EA4905"/>
    <w:rsid w:val="00EB4F58"/>
    <w:rsid w:val="00EB62D5"/>
    <w:rsid w:val="00EC0010"/>
    <w:rsid w:val="00ED26C2"/>
    <w:rsid w:val="00ED590D"/>
    <w:rsid w:val="00ED6840"/>
    <w:rsid w:val="00EE190C"/>
    <w:rsid w:val="00EF1F1E"/>
    <w:rsid w:val="00F020F2"/>
    <w:rsid w:val="00F02111"/>
    <w:rsid w:val="00F07F0B"/>
    <w:rsid w:val="00F10615"/>
    <w:rsid w:val="00F13162"/>
    <w:rsid w:val="00F17133"/>
    <w:rsid w:val="00F22566"/>
    <w:rsid w:val="00F35B36"/>
    <w:rsid w:val="00F372EF"/>
    <w:rsid w:val="00F40386"/>
    <w:rsid w:val="00F44B44"/>
    <w:rsid w:val="00F45386"/>
    <w:rsid w:val="00F52015"/>
    <w:rsid w:val="00F54434"/>
    <w:rsid w:val="00F60DE4"/>
    <w:rsid w:val="00F61177"/>
    <w:rsid w:val="00F64EF0"/>
    <w:rsid w:val="00F71505"/>
    <w:rsid w:val="00F72A93"/>
    <w:rsid w:val="00F916A3"/>
    <w:rsid w:val="00F9380B"/>
    <w:rsid w:val="00FC4D65"/>
    <w:rsid w:val="00FC4FF5"/>
    <w:rsid w:val="00FD227B"/>
    <w:rsid w:val="00FD31A9"/>
    <w:rsid w:val="00FD5CE9"/>
    <w:rsid w:val="00FE7BBB"/>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5369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369A4"/>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rsid w:val="00305CC9"/>
    <w:pPr>
      <w:widowControl w:val="0"/>
      <w:suppressAutoHyphens/>
      <w:spacing w:after="120" w:line="240" w:lineRule="auto"/>
    </w:pPr>
    <w:rPr>
      <w:rFonts w:ascii="Times New Roman" w:eastAsia="SimSun" w:hAnsi="Times New Roman" w:cs="Mangal"/>
      <w:kern w:val="1"/>
      <w:sz w:val="24"/>
      <w:szCs w:val="24"/>
      <w:lang w:val="es-ES" w:eastAsia="hi-IN" w:bidi="hi-IN"/>
    </w:rPr>
  </w:style>
  <w:style w:type="character" w:customStyle="1" w:styleId="TextoindependienteCar">
    <w:name w:val="Texto independiente Car"/>
    <w:basedOn w:val="Fuentedeprrafopredeter"/>
    <w:link w:val="Textoindependiente"/>
    <w:rsid w:val="00305CC9"/>
    <w:rPr>
      <w:rFonts w:ascii="Times New Roman" w:eastAsia="SimSun" w:hAnsi="Times New Roman" w:cs="Mangal"/>
      <w:kern w:val="1"/>
      <w:sz w:val="24"/>
      <w:szCs w:val="24"/>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320">
      <w:bodyDiv w:val="1"/>
      <w:marLeft w:val="0"/>
      <w:marRight w:val="0"/>
      <w:marTop w:val="0"/>
      <w:marBottom w:val="0"/>
      <w:divBdr>
        <w:top w:val="none" w:sz="0" w:space="0" w:color="auto"/>
        <w:left w:val="none" w:sz="0" w:space="0" w:color="auto"/>
        <w:bottom w:val="none" w:sz="0" w:space="0" w:color="auto"/>
        <w:right w:val="none" w:sz="0" w:space="0" w:color="auto"/>
      </w:divBdr>
    </w:div>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18190400">
      <w:bodyDiv w:val="1"/>
      <w:marLeft w:val="0"/>
      <w:marRight w:val="0"/>
      <w:marTop w:val="0"/>
      <w:marBottom w:val="0"/>
      <w:divBdr>
        <w:top w:val="none" w:sz="0" w:space="0" w:color="auto"/>
        <w:left w:val="none" w:sz="0" w:space="0" w:color="auto"/>
        <w:bottom w:val="none" w:sz="0" w:space="0" w:color="auto"/>
        <w:right w:val="none" w:sz="0" w:space="0" w:color="auto"/>
      </w:divBdr>
    </w:div>
    <w:div w:id="158620230">
      <w:bodyDiv w:val="1"/>
      <w:marLeft w:val="0"/>
      <w:marRight w:val="0"/>
      <w:marTop w:val="0"/>
      <w:marBottom w:val="0"/>
      <w:divBdr>
        <w:top w:val="none" w:sz="0" w:space="0" w:color="auto"/>
        <w:left w:val="none" w:sz="0" w:space="0" w:color="auto"/>
        <w:bottom w:val="none" w:sz="0" w:space="0" w:color="auto"/>
        <w:right w:val="none" w:sz="0" w:space="0" w:color="auto"/>
      </w:divBdr>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08030537">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30498167">
      <w:bodyDiv w:val="1"/>
      <w:marLeft w:val="0"/>
      <w:marRight w:val="0"/>
      <w:marTop w:val="0"/>
      <w:marBottom w:val="0"/>
      <w:divBdr>
        <w:top w:val="none" w:sz="0" w:space="0" w:color="auto"/>
        <w:left w:val="none" w:sz="0" w:space="0" w:color="auto"/>
        <w:bottom w:val="none" w:sz="0" w:space="0" w:color="auto"/>
        <w:right w:val="none" w:sz="0" w:space="0" w:color="auto"/>
      </w:divBdr>
    </w:div>
    <w:div w:id="372384325">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426391959">
      <w:bodyDiv w:val="1"/>
      <w:marLeft w:val="0"/>
      <w:marRight w:val="0"/>
      <w:marTop w:val="0"/>
      <w:marBottom w:val="0"/>
      <w:divBdr>
        <w:top w:val="none" w:sz="0" w:space="0" w:color="auto"/>
        <w:left w:val="none" w:sz="0" w:space="0" w:color="auto"/>
        <w:bottom w:val="none" w:sz="0" w:space="0" w:color="auto"/>
        <w:right w:val="none" w:sz="0" w:space="0" w:color="auto"/>
      </w:divBdr>
    </w:div>
    <w:div w:id="444231350">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2902506">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01366526">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888960400">
      <w:bodyDiv w:val="1"/>
      <w:marLeft w:val="0"/>
      <w:marRight w:val="0"/>
      <w:marTop w:val="0"/>
      <w:marBottom w:val="0"/>
      <w:divBdr>
        <w:top w:val="none" w:sz="0" w:space="0" w:color="auto"/>
        <w:left w:val="none" w:sz="0" w:space="0" w:color="auto"/>
        <w:bottom w:val="none" w:sz="0" w:space="0" w:color="auto"/>
        <w:right w:val="none" w:sz="0" w:space="0" w:color="auto"/>
      </w:divBdr>
    </w:div>
    <w:div w:id="989821666">
      <w:bodyDiv w:val="1"/>
      <w:marLeft w:val="0"/>
      <w:marRight w:val="0"/>
      <w:marTop w:val="0"/>
      <w:marBottom w:val="0"/>
      <w:divBdr>
        <w:top w:val="none" w:sz="0" w:space="0" w:color="auto"/>
        <w:left w:val="none" w:sz="0" w:space="0" w:color="auto"/>
        <w:bottom w:val="none" w:sz="0" w:space="0" w:color="auto"/>
        <w:right w:val="none" w:sz="0" w:space="0" w:color="auto"/>
      </w:divBdr>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77362009">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30269376">
      <w:bodyDiv w:val="1"/>
      <w:marLeft w:val="0"/>
      <w:marRight w:val="0"/>
      <w:marTop w:val="0"/>
      <w:marBottom w:val="0"/>
      <w:divBdr>
        <w:top w:val="none" w:sz="0" w:space="0" w:color="auto"/>
        <w:left w:val="none" w:sz="0" w:space="0" w:color="auto"/>
        <w:bottom w:val="none" w:sz="0" w:space="0" w:color="auto"/>
        <w:right w:val="none" w:sz="0" w:space="0" w:color="auto"/>
      </w:divBdr>
    </w:div>
    <w:div w:id="1384717201">
      <w:bodyDiv w:val="1"/>
      <w:marLeft w:val="0"/>
      <w:marRight w:val="0"/>
      <w:marTop w:val="0"/>
      <w:marBottom w:val="0"/>
      <w:divBdr>
        <w:top w:val="none" w:sz="0" w:space="0" w:color="auto"/>
        <w:left w:val="none" w:sz="0" w:space="0" w:color="auto"/>
        <w:bottom w:val="none" w:sz="0" w:space="0" w:color="auto"/>
        <w:right w:val="none" w:sz="0" w:space="0" w:color="auto"/>
      </w:divBdr>
    </w:div>
    <w:div w:id="1413775254">
      <w:bodyDiv w:val="1"/>
      <w:marLeft w:val="0"/>
      <w:marRight w:val="0"/>
      <w:marTop w:val="0"/>
      <w:marBottom w:val="0"/>
      <w:divBdr>
        <w:top w:val="none" w:sz="0" w:space="0" w:color="auto"/>
        <w:left w:val="none" w:sz="0" w:space="0" w:color="auto"/>
        <w:bottom w:val="none" w:sz="0" w:space="0" w:color="auto"/>
        <w:right w:val="none" w:sz="0" w:space="0" w:color="auto"/>
      </w:divBdr>
      <w:divsChild>
        <w:div w:id="301473141">
          <w:marLeft w:val="0"/>
          <w:marRight w:val="0"/>
          <w:marTop w:val="0"/>
          <w:marBottom w:val="0"/>
          <w:divBdr>
            <w:top w:val="none" w:sz="0" w:space="0" w:color="auto"/>
            <w:left w:val="none" w:sz="0" w:space="0" w:color="auto"/>
            <w:bottom w:val="none" w:sz="0" w:space="0" w:color="auto"/>
            <w:right w:val="none" w:sz="0" w:space="0" w:color="auto"/>
          </w:divBdr>
        </w:div>
        <w:div w:id="489564446">
          <w:marLeft w:val="0"/>
          <w:marRight w:val="0"/>
          <w:marTop w:val="0"/>
          <w:marBottom w:val="0"/>
          <w:divBdr>
            <w:top w:val="none" w:sz="0" w:space="0" w:color="auto"/>
            <w:left w:val="none" w:sz="0" w:space="0" w:color="auto"/>
            <w:bottom w:val="none" w:sz="0" w:space="0" w:color="auto"/>
            <w:right w:val="none" w:sz="0" w:space="0" w:color="auto"/>
          </w:divBdr>
        </w:div>
        <w:div w:id="94794592">
          <w:marLeft w:val="0"/>
          <w:marRight w:val="0"/>
          <w:marTop w:val="0"/>
          <w:marBottom w:val="0"/>
          <w:divBdr>
            <w:top w:val="none" w:sz="0" w:space="0" w:color="auto"/>
            <w:left w:val="none" w:sz="0" w:space="0" w:color="auto"/>
            <w:bottom w:val="none" w:sz="0" w:space="0" w:color="auto"/>
            <w:right w:val="none" w:sz="0" w:space="0" w:color="auto"/>
          </w:divBdr>
        </w:div>
        <w:div w:id="1172649446">
          <w:marLeft w:val="0"/>
          <w:marRight w:val="0"/>
          <w:marTop w:val="0"/>
          <w:marBottom w:val="0"/>
          <w:divBdr>
            <w:top w:val="none" w:sz="0" w:space="0" w:color="auto"/>
            <w:left w:val="none" w:sz="0" w:space="0" w:color="auto"/>
            <w:bottom w:val="none" w:sz="0" w:space="0" w:color="auto"/>
            <w:right w:val="none" w:sz="0" w:space="0" w:color="auto"/>
          </w:divBdr>
        </w:div>
      </w:divsChild>
    </w:div>
    <w:div w:id="1436750152">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532451396">
      <w:bodyDiv w:val="1"/>
      <w:marLeft w:val="0"/>
      <w:marRight w:val="0"/>
      <w:marTop w:val="0"/>
      <w:marBottom w:val="0"/>
      <w:divBdr>
        <w:top w:val="none" w:sz="0" w:space="0" w:color="auto"/>
        <w:left w:val="none" w:sz="0" w:space="0" w:color="auto"/>
        <w:bottom w:val="none" w:sz="0" w:space="0" w:color="auto"/>
        <w:right w:val="none" w:sz="0" w:space="0" w:color="auto"/>
      </w:divBdr>
    </w:div>
    <w:div w:id="1677414627">
      <w:bodyDiv w:val="1"/>
      <w:marLeft w:val="0"/>
      <w:marRight w:val="0"/>
      <w:marTop w:val="0"/>
      <w:marBottom w:val="0"/>
      <w:divBdr>
        <w:top w:val="none" w:sz="0" w:space="0" w:color="auto"/>
        <w:left w:val="none" w:sz="0" w:space="0" w:color="auto"/>
        <w:bottom w:val="none" w:sz="0" w:space="0" w:color="auto"/>
        <w:right w:val="none" w:sz="0" w:space="0" w:color="auto"/>
      </w:divBdr>
    </w:div>
    <w:div w:id="1681853036">
      <w:bodyDiv w:val="1"/>
      <w:marLeft w:val="0"/>
      <w:marRight w:val="0"/>
      <w:marTop w:val="0"/>
      <w:marBottom w:val="0"/>
      <w:divBdr>
        <w:top w:val="none" w:sz="0" w:space="0" w:color="auto"/>
        <w:left w:val="none" w:sz="0" w:space="0" w:color="auto"/>
        <w:bottom w:val="none" w:sz="0" w:space="0" w:color="auto"/>
        <w:right w:val="none" w:sz="0" w:space="0" w:color="auto"/>
      </w:divBdr>
    </w:div>
    <w:div w:id="1727726647">
      <w:bodyDiv w:val="1"/>
      <w:marLeft w:val="0"/>
      <w:marRight w:val="0"/>
      <w:marTop w:val="0"/>
      <w:marBottom w:val="0"/>
      <w:divBdr>
        <w:top w:val="none" w:sz="0" w:space="0" w:color="auto"/>
        <w:left w:val="none" w:sz="0" w:space="0" w:color="auto"/>
        <w:bottom w:val="none" w:sz="0" w:space="0" w:color="auto"/>
        <w:right w:val="none" w:sz="0" w:space="0" w:color="auto"/>
      </w:divBdr>
    </w:div>
    <w:div w:id="1786385136">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antonio.galve@mgmoto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gmotor.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gmotor.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4565</Characters>
  <Application>Microsoft Office Word</Application>
  <DocSecurity>0</DocSecurity>
  <Lines>38</Lines>
  <Paragraphs>10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Cuenta Microsoft</cp:lastModifiedBy>
  <cp:revision>3</cp:revision>
  <cp:lastPrinted>2020-09-14T14:02:00Z</cp:lastPrinted>
  <dcterms:created xsi:type="dcterms:W3CDTF">2023-11-15T07:23:00Z</dcterms:created>
  <dcterms:modified xsi:type="dcterms:W3CDTF">2023-11-15T07:23:00Z</dcterms:modified>
</cp:coreProperties>
</file>