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737" w14:textId="77E1A065" w:rsidR="00D6102D" w:rsidRPr="004F6FF8" w:rsidRDefault="00315572" w:rsidP="00215707">
      <w:pPr>
        <w:rPr>
          <w:rFonts w:ascii="Arial" w:eastAsia="SimSun" w:hAnsi="Arial" w:cs="Arial"/>
          <w:lang w:val="es-ES"/>
        </w:rPr>
      </w:pPr>
      <w:r w:rsidRPr="004F6FF8">
        <w:rPr>
          <w:rFonts w:ascii="Arial" w:eastAsia="SimSun" w:hAnsi="Arial" w:cs="Arial"/>
          <w:lang w:val="es-ES"/>
        </w:rPr>
        <w:t>Comunicado de prensa</w:t>
      </w:r>
    </w:p>
    <w:p w14:paraId="34DC7F6C" w14:textId="4D91DEBA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r w:rsidR="00D95CAD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MG E</w:t>
      </w:r>
      <w:r w:rsidR="006B22EE" w:rsidRPr="006B22EE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spaña fortalece </w:t>
      </w:r>
      <w:r w:rsidR="00FD1FF3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su</w:t>
      </w:r>
      <w:r w:rsidR="006B22EE" w:rsidRPr="006B22EE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 expansión </w:t>
      </w:r>
      <w:r w:rsidR="00FD1FF3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en España</w:t>
      </w:r>
    </w:p>
    <w:p w14:paraId="0A14AEAA" w14:textId="77777777" w:rsidR="00356CA1" w:rsidRPr="00356CA1" w:rsidRDefault="00356CA1" w:rsidP="00F13162">
      <w:pPr>
        <w:spacing w:line="252" w:lineRule="auto"/>
        <w:jc w:val="both"/>
        <w:rPr>
          <w:rFonts w:ascii="Arial" w:hAnsi="Arial" w:cs="Arial"/>
          <w:color w:val="000000"/>
          <w:sz w:val="6"/>
        </w:rPr>
      </w:pPr>
    </w:p>
    <w:p w14:paraId="5BF9FCA8" w14:textId="1A8012EC" w:rsidR="00FD1FF3" w:rsidRDefault="00FD1FF3" w:rsidP="00FD1FF3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>La marca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 xml:space="preserve"> </w:t>
      </w:r>
      <w:r>
        <w:rPr>
          <w:rFonts w:ascii="Arial" w:eastAsia="SimSun" w:hAnsi="Arial" w:cs="Arial"/>
          <w:b/>
          <w:bCs/>
          <w:lang w:val="es-ES_tradnl"/>
        </w:rPr>
        <w:t>ya dispone de</w:t>
      </w:r>
      <w:r w:rsidR="006B22EE">
        <w:rPr>
          <w:rFonts w:ascii="Arial" w:eastAsia="SimSun" w:hAnsi="Arial" w:cs="Arial"/>
          <w:b/>
          <w:bCs/>
          <w:lang w:val="es-ES_tradnl"/>
        </w:rPr>
        <w:t xml:space="preserve"> una red de </w:t>
      </w:r>
      <w:r>
        <w:rPr>
          <w:rFonts w:ascii="Arial" w:eastAsia="SimSun" w:hAnsi="Arial" w:cs="Arial"/>
          <w:b/>
          <w:bCs/>
          <w:lang w:val="es-ES_tradnl"/>
        </w:rPr>
        <w:t>50</w:t>
      </w:r>
      <w:r w:rsidR="006B22EE">
        <w:rPr>
          <w:rFonts w:ascii="Arial" w:eastAsia="SimSun" w:hAnsi="Arial" w:cs="Arial"/>
          <w:b/>
          <w:bCs/>
          <w:lang w:val="es-ES_tradnl"/>
        </w:rPr>
        <w:t xml:space="preserve"> puntos</w:t>
      </w:r>
      <w:r>
        <w:rPr>
          <w:rFonts w:ascii="Arial" w:eastAsia="SimSun" w:hAnsi="Arial" w:cs="Arial"/>
          <w:b/>
          <w:bCs/>
          <w:lang w:val="es-ES_tradnl"/>
        </w:rPr>
        <w:t xml:space="preserve"> de venta integrales</w:t>
      </w:r>
      <w:r w:rsidR="006B22EE">
        <w:rPr>
          <w:rFonts w:ascii="Arial" w:eastAsia="SimSun" w:hAnsi="Arial" w:cs="Arial"/>
          <w:b/>
          <w:bCs/>
          <w:lang w:val="es-ES_tradnl"/>
        </w:rPr>
        <w:t xml:space="preserve"> en España</w:t>
      </w:r>
      <w:r>
        <w:rPr>
          <w:rFonts w:ascii="Arial" w:eastAsia="SimSun" w:hAnsi="Arial" w:cs="Arial"/>
          <w:b/>
          <w:bCs/>
          <w:lang w:val="es-ES_tradnl"/>
        </w:rPr>
        <w:t xml:space="preserve"> (venta y postventa)</w:t>
      </w:r>
      <w:r w:rsidR="006B22EE">
        <w:rPr>
          <w:rFonts w:ascii="Arial" w:eastAsia="SimSun" w:hAnsi="Arial" w:cs="Arial"/>
          <w:b/>
          <w:bCs/>
          <w:lang w:val="es-ES_tradnl"/>
        </w:rPr>
        <w:t xml:space="preserve"> que cubren todas las comunidades autónomas</w:t>
      </w:r>
      <w:r>
        <w:rPr>
          <w:rFonts w:ascii="Arial" w:eastAsia="SimSun" w:hAnsi="Arial" w:cs="Arial"/>
          <w:b/>
          <w:bCs/>
          <w:lang w:val="es-ES_tradnl"/>
        </w:rPr>
        <w:t xml:space="preserve"> y el 95% del mercado español. El objetivo para</w:t>
      </w:r>
      <w:r w:rsidR="006B22EE">
        <w:rPr>
          <w:rFonts w:ascii="Arial" w:eastAsia="SimSun" w:hAnsi="Arial" w:cs="Arial"/>
          <w:b/>
          <w:bCs/>
          <w:lang w:val="es-ES_tradnl"/>
        </w:rPr>
        <w:t xml:space="preserve"> 2023 </w:t>
      </w:r>
      <w:r>
        <w:rPr>
          <w:rFonts w:ascii="Arial" w:eastAsia="SimSun" w:hAnsi="Arial" w:cs="Arial"/>
          <w:b/>
          <w:bCs/>
          <w:lang w:val="es-ES_tradnl"/>
        </w:rPr>
        <w:t>es llegar</w:t>
      </w:r>
      <w:r w:rsidR="006B22EE">
        <w:rPr>
          <w:rFonts w:ascii="Arial" w:eastAsia="SimSun" w:hAnsi="Arial" w:cs="Arial"/>
          <w:b/>
          <w:bCs/>
          <w:lang w:val="es-ES_tradnl"/>
        </w:rPr>
        <w:t xml:space="preserve"> a los 100 puntos.</w:t>
      </w:r>
    </w:p>
    <w:p w14:paraId="247F89B0" w14:textId="77777777" w:rsidR="00FD1FF3" w:rsidRDefault="00FD1FF3" w:rsidP="00FD1FF3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FD1FF3">
        <w:rPr>
          <w:rFonts w:ascii="Arial" w:eastAsia="SimSun" w:hAnsi="Arial" w:cs="Arial"/>
          <w:b/>
          <w:bCs/>
          <w:lang w:val="es-ES_tradnl"/>
        </w:rPr>
        <w:t>MG España cerrará el año con una facturación de 125 millones de euros, cifra que espera triplicar en 2023.</w:t>
      </w:r>
    </w:p>
    <w:p w14:paraId="017F7AA3" w14:textId="01939407" w:rsidR="00FD1FF3" w:rsidRDefault="00FD1FF3" w:rsidP="00FD1FF3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FD1FF3">
        <w:rPr>
          <w:rFonts w:ascii="Arial" w:eastAsia="SimSun" w:hAnsi="Arial" w:cs="Arial"/>
          <w:b/>
          <w:bCs/>
          <w:lang w:val="es-ES_tradnl"/>
        </w:rPr>
        <w:t>MG ya ha generado 500 empleos directos y más de 1</w:t>
      </w:r>
      <w:r w:rsidR="001B2959">
        <w:rPr>
          <w:rFonts w:ascii="Arial" w:eastAsia="SimSun" w:hAnsi="Arial" w:cs="Arial"/>
          <w:b/>
          <w:bCs/>
          <w:lang w:val="es-ES_tradnl"/>
        </w:rPr>
        <w:t>.</w:t>
      </w:r>
      <w:r w:rsidRPr="00FD1FF3">
        <w:rPr>
          <w:rFonts w:ascii="Arial" w:eastAsia="SimSun" w:hAnsi="Arial" w:cs="Arial"/>
          <w:b/>
          <w:bCs/>
          <w:lang w:val="es-ES_tradnl"/>
        </w:rPr>
        <w:t>000 empleos indirectos relacionados con su actividad en España.</w:t>
      </w:r>
    </w:p>
    <w:p w14:paraId="6D11DEDA" w14:textId="4C46CF6B" w:rsidR="00A61018" w:rsidRDefault="000D2EB6" w:rsidP="000D2EB6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 xml:space="preserve">Este año se ha inaugurado el </w:t>
      </w:r>
      <w:r w:rsidRPr="000D2EB6">
        <w:rPr>
          <w:rFonts w:ascii="Arial" w:eastAsia="SimSun" w:hAnsi="Arial" w:cs="Arial"/>
          <w:b/>
          <w:bCs/>
          <w:lang w:val="es-ES_tradnl"/>
        </w:rPr>
        <w:t xml:space="preserve">Hub </w:t>
      </w:r>
      <w:r w:rsidR="00D81BF5" w:rsidRPr="000D2EB6">
        <w:rPr>
          <w:rFonts w:ascii="Arial" w:eastAsia="SimSun" w:hAnsi="Arial" w:cs="Arial"/>
          <w:b/>
          <w:bCs/>
          <w:lang w:val="es-ES_tradnl"/>
        </w:rPr>
        <w:t>logístico</w:t>
      </w:r>
      <w:r w:rsidRPr="000D2EB6">
        <w:rPr>
          <w:rFonts w:ascii="Arial" w:eastAsia="SimSun" w:hAnsi="Arial" w:cs="Arial"/>
          <w:b/>
          <w:bCs/>
          <w:lang w:val="es-ES_tradnl"/>
        </w:rPr>
        <w:t xml:space="preserve"> de SAIC Motor con sede en Barcelona, </w:t>
      </w:r>
      <w:r w:rsidR="009E054B">
        <w:rPr>
          <w:rFonts w:ascii="Arial" w:eastAsia="SimSun" w:hAnsi="Arial" w:cs="Arial"/>
          <w:b/>
          <w:bCs/>
          <w:lang w:val="es-ES_tradnl"/>
        </w:rPr>
        <w:t>desde donde se gestiona</w:t>
      </w:r>
      <w:r>
        <w:rPr>
          <w:rFonts w:ascii="Arial" w:eastAsia="SimSun" w:hAnsi="Arial" w:cs="Arial"/>
          <w:b/>
          <w:bCs/>
          <w:lang w:val="es-ES_tradnl"/>
        </w:rPr>
        <w:t>n las</w:t>
      </w:r>
      <w:r w:rsidRPr="000D2EB6">
        <w:rPr>
          <w:rFonts w:ascii="Arial" w:eastAsia="SimSun" w:hAnsi="Arial" w:cs="Arial"/>
          <w:b/>
          <w:bCs/>
          <w:lang w:val="es-ES_tradnl"/>
        </w:rPr>
        <w:t xml:space="preserve"> operaciones de vehículos MG para todo el </w:t>
      </w:r>
      <w:r>
        <w:rPr>
          <w:rFonts w:ascii="Arial" w:eastAsia="SimSun" w:hAnsi="Arial" w:cs="Arial"/>
          <w:b/>
          <w:bCs/>
          <w:lang w:val="es-ES_tradnl"/>
        </w:rPr>
        <w:t>s</w:t>
      </w:r>
      <w:r w:rsidRPr="000D2EB6">
        <w:rPr>
          <w:rFonts w:ascii="Arial" w:eastAsia="SimSun" w:hAnsi="Arial" w:cs="Arial"/>
          <w:b/>
          <w:bCs/>
          <w:lang w:val="es-ES_tradnl"/>
        </w:rPr>
        <w:t>ur de Europa</w:t>
      </w:r>
      <w:r w:rsidR="00A61018" w:rsidRPr="00FD1FF3">
        <w:rPr>
          <w:rFonts w:ascii="Arial" w:eastAsia="SimSun" w:hAnsi="Arial" w:cs="Arial"/>
          <w:b/>
          <w:bCs/>
          <w:lang w:val="es-ES_tradnl"/>
        </w:rPr>
        <w:t>.</w:t>
      </w:r>
    </w:p>
    <w:p w14:paraId="6DC81A7C" w14:textId="77777777" w:rsidR="00FD1FF3" w:rsidRPr="002E7184" w:rsidRDefault="00FD1FF3" w:rsidP="002E7184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4D0BA608" w14:textId="530DD6EE" w:rsidR="00CA1535" w:rsidRDefault="004F6FF8" w:rsidP="006B22EE">
      <w:pPr>
        <w:jc w:val="both"/>
        <w:rPr>
          <w:rFonts w:ascii="Arial" w:eastAsia="SimSun" w:hAnsi="Arial" w:cs="Arial"/>
          <w:b/>
          <w:bCs/>
          <w:lang w:val="es-ES_tradnl"/>
        </w:rPr>
      </w:pPr>
      <w:r w:rsidRPr="00970B88">
        <w:rPr>
          <w:rFonts w:ascii="Arial" w:eastAsia="SimSun" w:hAnsi="Arial" w:cs="Arial"/>
          <w:color w:val="000000"/>
          <w:lang w:val="es-ES"/>
        </w:rPr>
        <w:t xml:space="preserve">Madrid, </w:t>
      </w:r>
      <w:r w:rsidR="00FA1704">
        <w:rPr>
          <w:rFonts w:ascii="Arial" w:eastAsia="SimSun" w:hAnsi="Arial" w:cs="Arial"/>
          <w:color w:val="000000"/>
          <w:lang w:val="es-ES"/>
        </w:rPr>
        <w:t>19</w:t>
      </w:r>
      <w:r w:rsidR="00357B45" w:rsidRPr="00970B88">
        <w:rPr>
          <w:rFonts w:ascii="Arial" w:eastAsia="SimSun" w:hAnsi="Arial" w:cs="Arial"/>
          <w:color w:val="000000"/>
          <w:lang w:val="es-ES"/>
        </w:rPr>
        <w:t xml:space="preserve"> de </w:t>
      </w:r>
      <w:r w:rsidR="00D95CAD">
        <w:rPr>
          <w:rFonts w:ascii="Arial" w:eastAsia="SimSun" w:hAnsi="Arial" w:cs="Arial"/>
          <w:color w:val="000000"/>
          <w:lang w:val="es-ES"/>
        </w:rPr>
        <w:t>diciembre</w:t>
      </w:r>
      <w:r w:rsidR="00357B45" w:rsidRPr="00970B88">
        <w:rPr>
          <w:rFonts w:ascii="Arial" w:eastAsia="SimSun" w:hAnsi="Arial" w:cs="Arial"/>
          <w:color w:val="000000"/>
          <w:lang w:val="es-ES"/>
        </w:rPr>
        <w:t>, 202</w:t>
      </w:r>
      <w:r w:rsidR="00BC6277">
        <w:rPr>
          <w:rFonts w:ascii="Arial" w:eastAsia="SimSun" w:hAnsi="Arial" w:cs="Arial"/>
          <w:color w:val="000000"/>
          <w:lang w:val="es-ES"/>
        </w:rPr>
        <w:t>2</w:t>
      </w:r>
      <w:r w:rsidR="00F13162" w:rsidRPr="000F2524">
        <w:rPr>
          <w:rFonts w:ascii="Arial" w:eastAsia="SimSun" w:hAnsi="Arial" w:cs="Arial"/>
          <w:color w:val="000000"/>
          <w:lang w:val="es-ES"/>
        </w:rPr>
        <w:t xml:space="preserve"> – </w:t>
      </w:r>
      <w:r w:rsidR="006B22EE" w:rsidRPr="006B22EE">
        <w:rPr>
          <w:rFonts w:ascii="Arial" w:eastAsia="SimSun" w:hAnsi="Arial" w:cs="Arial"/>
          <w:b/>
          <w:bCs/>
          <w:lang w:val="es-ES_tradnl"/>
        </w:rPr>
        <w:t xml:space="preserve">MG España sigue conquistando nuevos hitos y </w:t>
      </w:r>
      <w:r w:rsidR="00FD1FF3">
        <w:rPr>
          <w:rFonts w:ascii="Arial" w:eastAsia="SimSun" w:hAnsi="Arial" w:cs="Arial"/>
          <w:b/>
          <w:bCs/>
          <w:lang w:val="es-ES_tradnl"/>
        </w:rPr>
        <w:t>protagonizando un imparable crecimiento en</w:t>
      </w:r>
      <w:r w:rsidR="006B22EE" w:rsidRPr="006B22EE">
        <w:rPr>
          <w:rFonts w:ascii="Arial" w:eastAsia="SimSun" w:hAnsi="Arial" w:cs="Arial"/>
          <w:b/>
          <w:bCs/>
          <w:lang w:val="es-ES_tradnl"/>
        </w:rPr>
        <w:t xml:space="preserve"> España</w:t>
      </w:r>
      <w:r w:rsidR="00FD1FF3">
        <w:rPr>
          <w:rFonts w:ascii="Arial" w:eastAsia="SimSun" w:hAnsi="Arial" w:cs="Arial"/>
          <w:b/>
          <w:bCs/>
          <w:lang w:val="es-ES_tradnl"/>
        </w:rPr>
        <w:t xml:space="preserve">, que se va a amplificar en 2023 duplicando su red comercial y triplicando su facturación, que en 2022 va a ascender a 125 millones de euros. </w:t>
      </w:r>
    </w:p>
    <w:p w14:paraId="40CE9644" w14:textId="77777777" w:rsidR="001B2959" w:rsidRDefault="00FD1FF3" w:rsidP="006B22EE">
      <w:pPr>
        <w:jc w:val="both"/>
        <w:rPr>
          <w:rFonts w:ascii="Arial" w:eastAsia="SimSun" w:hAnsi="Arial" w:cs="Arial"/>
          <w:bCs/>
          <w:lang w:val="es-ES_tradnl"/>
        </w:rPr>
      </w:pPr>
      <w:r w:rsidRPr="00CA1535">
        <w:rPr>
          <w:rFonts w:ascii="Arial" w:eastAsia="SimSun" w:hAnsi="Arial" w:cs="Arial"/>
          <w:bCs/>
          <w:lang w:val="es-ES_tradnl"/>
        </w:rPr>
        <w:t xml:space="preserve">La marca </w:t>
      </w:r>
      <w:r w:rsidR="006B22EE" w:rsidRPr="00CA1535">
        <w:rPr>
          <w:rFonts w:ascii="Arial" w:eastAsia="SimSun" w:hAnsi="Arial" w:cs="Arial"/>
          <w:bCs/>
          <w:lang w:val="es-ES_tradnl"/>
        </w:rPr>
        <w:t>ha creado una sólida red</w:t>
      </w:r>
      <w:r w:rsidRPr="00CA1535">
        <w:rPr>
          <w:rFonts w:ascii="Arial" w:eastAsia="SimSun" w:hAnsi="Arial" w:cs="Arial"/>
          <w:bCs/>
          <w:lang w:val="es-ES_tradnl"/>
        </w:rPr>
        <w:t xml:space="preserve"> en menos de dos años desde su llegada a nuestro país</w:t>
      </w:r>
      <w:r w:rsidR="006B22EE" w:rsidRPr="00CA1535">
        <w:rPr>
          <w:rFonts w:ascii="Arial" w:eastAsia="SimSun" w:hAnsi="Arial" w:cs="Arial"/>
          <w:bCs/>
          <w:lang w:val="es-ES_tradnl"/>
        </w:rPr>
        <w:t xml:space="preserve">, que arrancó el año con 24 puntos de servicio a pleno rendimiento y va a cerrarlo con </w:t>
      </w:r>
      <w:r w:rsidRPr="00CA1535">
        <w:rPr>
          <w:rFonts w:ascii="Arial" w:eastAsia="SimSun" w:hAnsi="Arial" w:cs="Arial"/>
          <w:bCs/>
          <w:lang w:val="es-ES_tradnl"/>
        </w:rPr>
        <w:t>50</w:t>
      </w:r>
      <w:r w:rsidR="006B22EE" w:rsidRPr="00CA1535">
        <w:rPr>
          <w:rFonts w:ascii="Arial" w:eastAsia="SimSun" w:hAnsi="Arial" w:cs="Arial"/>
          <w:bCs/>
          <w:lang w:val="es-ES_tradnl"/>
        </w:rPr>
        <w:t xml:space="preserve"> </w:t>
      </w:r>
      <w:r w:rsidR="000D2EB6" w:rsidRPr="00CA1535">
        <w:rPr>
          <w:rFonts w:ascii="Arial" w:eastAsia="SimSun" w:hAnsi="Arial" w:cs="Arial"/>
          <w:bCs/>
          <w:lang w:val="es-ES_tradnl"/>
        </w:rPr>
        <w:t xml:space="preserve">puntos de venta integrales –con servicio de venta y de postventa- </w:t>
      </w:r>
      <w:r w:rsidRPr="00CA1535">
        <w:rPr>
          <w:rFonts w:ascii="Arial" w:eastAsia="SimSun" w:hAnsi="Arial" w:cs="Arial"/>
          <w:bCs/>
          <w:lang w:val="es-ES_tradnl"/>
        </w:rPr>
        <w:t>que ofrecen</w:t>
      </w:r>
      <w:r w:rsidR="006B22EE" w:rsidRPr="00CA1535">
        <w:rPr>
          <w:rFonts w:ascii="Arial" w:eastAsia="SimSun" w:hAnsi="Arial" w:cs="Arial"/>
          <w:bCs/>
          <w:lang w:val="es-ES_tradnl"/>
        </w:rPr>
        <w:t xml:space="preserve"> cobertura en todas las comunidades</w:t>
      </w:r>
      <w:r w:rsidRPr="00CA1535">
        <w:rPr>
          <w:rFonts w:ascii="Arial" w:eastAsia="SimSun" w:hAnsi="Arial" w:cs="Arial"/>
          <w:bCs/>
          <w:lang w:val="es-ES_tradnl"/>
        </w:rPr>
        <w:t xml:space="preserve"> y cubren el 95% del mercado</w:t>
      </w:r>
      <w:r w:rsidR="006B22EE" w:rsidRPr="00CA1535">
        <w:rPr>
          <w:rFonts w:ascii="Arial" w:eastAsia="SimSun" w:hAnsi="Arial" w:cs="Arial"/>
          <w:bCs/>
          <w:lang w:val="es-ES_tradnl"/>
        </w:rPr>
        <w:t xml:space="preserve">. El crecimiento de la red </w:t>
      </w:r>
      <w:r w:rsidRPr="00CA1535">
        <w:rPr>
          <w:rFonts w:ascii="Arial" w:eastAsia="SimSun" w:hAnsi="Arial" w:cs="Arial"/>
          <w:bCs/>
          <w:lang w:val="es-ES_tradnl"/>
        </w:rPr>
        <w:t>se acelerará</w:t>
      </w:r>
      <w:r w:rsidR="000D2EB6" w:rsidRPr="00CA1535">
        <w:rPr>
          <w:rFonts w:ascii="Arial" w:eastAsia="SimSun" w:hAnsi="Arial" w:cs="Arial"/>
          <w:bCs/>
          <w:lang w:val="es-ES_tradnl"/>
        </w:rPr>
        <w:t xml:space="preserve"> en 2023</w:t>
      </w:r>
      <w:r w:rsidR="006B22EE" w:rsidRPr="00CA1535">
        <w:rPr>
          <w:rFonts w:ascii="Arial" w:eastAsia="SimSun" w:hAnsi="Arial" w:cs="Arial"/>
          <w:bCs/>
          <w:lang w:val="es-ES_tradnl"/>
        </w:rPr>
        <w:t xml:space="preserve"> </w:t>
      </w:r>
      <w:r w:rsidR="000D2EB6" w:rsidRPr="00CA1535">
        <w:rPr>
          <w:rFonts w:ascii="Arial" w:eastAsia="SimSun" w:hAnsi="Arial" w:cs="Arial"/>
          <w:bCs/>
          <w:lang w:val="es-ES_tradnl"/>
        </w:rPr>
        <w:t xml:space="preserve"> con el objetivo de</w:t>
      </w:r>
      <w:r w:rsidR="006B22EE" w:rsidRPr="00CA1535">
        <w:rPr>
          <w:rFonts w:ascii="Arial" w:eastAsia="SimSun" w:hAnsi="Arial" w:cs="Arial"/>
          <w:bCs/>
          <w:lang w:val="es-ES_tradnl"/>
        </w:rPr>
        <w:t xml:space="preserve"> llegar a 100 puntos </w:t>
      </w:r>
      <w:r w:rsidR="000D2EB6" w:rsidRPr="00CA1535">
        <w:rPr>
          <w:rFonts w:ascii="Arial" w:eastAsia="SimSun" w:hAnsi="Arial" w:cs="Arial"/>
          <w:bCs/>
          <w:lang w:val="es-ES_tradnl"/>
        </w:rPr>
        <w:t>integrales.</w:t>
      </w:r>
    </w:p>
    <w:p w14:paraId="301BE097" w14:textId="30AF85DE" w:rsidR="001B2959" w:rsidRDefault="009E054B" w:rsidP="001B2959">
      <w:pPr>
        <w:jc w:val="both"/>
        <w:rPr>
          <w:rFonts w:ascii="Arial" w:eastAsia="SimSun" w:hAnsi="Arial" w:cs="Arial"/>
          <w:lang w:val="es-ES_tradnl"/>
        </w:rPr>
      </w:pPr>
      <w:r w:rsidRPr="009E054B">
        <w:rPr>
          <w:rFonts w:ascii="Arial" w:eastAsia="SimSun" w:hAnsi="Arial" w:cs="Arial"/>
          <w:lang w:val="es-ES_tradnl"/>
        </w:rPr>
        <w:t>Todos los concesionarios de MG tienen una amplia exposición, una flota de coches de prueba para los clientes y un eficaz servicio de postventa, y personal especializado en coches eléctri</w:t>
      </w:r>
      <w:r>
        <w:rPr>
          <w:rFonts w:ascii="Arial" w:eastAsia="SimSun" w:hAnsi="Arial" w:cs="Arial"/>
          <w:lang w:val="es-ES_tradnl"/>
        </w:rPr>
        <w:t>cos, híbridos y de combustión</w:t>
      </w:r>
      <w:r w:rsidR="001B2959" w:rsidRPr="006B22EE">
        <w:rPr>
          <w:rFonts w:ascii="Arial" w:eastAsia="SimSun" w:hAnsi="Arial" w:cs="Arial"/>
          <w:lang w:val="es-ES_tradnl"/>
        </w:rPr>
        <w:t xml:space="preserve">. </w:t>
      </w:r>
    </w:p>
    <w:p w14:paraId="638E33D9" w14:textId="2605F3E0" w:rsidR="001B2959" w:rsidRPr="009E054B" w:rsidRDefault="00CA1535" w:rsidP="006B22EE">
      <w:pPr>
        <w:jc w:val="both"/>
        <w:rPr>
          <w:rFonts w:ascii="Arial" w:eastAsia="SimSun" w:hAnsi="Arial" w:cs="Arial"/>
          <w:bCs/>
          <w:lang w:val="es-ES_tradnl"/>
        </w:rPr>
      </w:pPr>
      <w:r w:rsidRPr="00CA1535">
        <w:rPr>
          <w:rFonts w:ascii="Arial" w:eastAsia="SimSun" w:hAnsi="Arial" w:cs="Arial"/>
          <w:bCs/>
          <w:lang w:val="es-ES_tradnl"/>
        </w:rPr>
        <w:t>El modelo de distribución de MG en España se basa en contratos standard de concesionarios y no en un modelo de agencia. “</w:t>
      </w:r>
      <w:r w:rsidRPr="001B2959">
        <w:rPr>
          <w:rFonts w:ascii="Arial" w:eastAsia="SimSun" w:hAnsi="Arial" w:cs="Arial"/>
          <w:bCs/>
          <w:i/>
          <w:lang w:val="es-ES_tradnl"/>
        </w:rPr>
        <w:t>Estamos creando y consolidando</w:t>
      </w:r>
      <w:r w:rsidRPr="00122FC9">
        <w:rPr>
          <w:rFonts w:ascii="Arial" w:eastAsia="SimSun" w:hAnsi="Arial" w:cs="Arial"/>
          <w:bCs/>
          <w:i/>
          <w:lang w:val="es-ES_tradnl"/>
        </w:rPr>
        <w:t xml:space="preserve"> una de las mejores redes de concesionarios de vehículos en España, por </w:t>
      </w:r>
      <w:r w:rsidRPr="001B2959">
        <w:rPr>
          <w:rFonts w:ascii="Arial" w:eastAsia="SimSun" w:hAnsi="Arial" w:cs="Arial"/>
          <w:bCs/>
          <w:i/>
          <w:lang w:val="es-ES_tradnl"/>
        </w:rPr>
        <w:t xml:space="preserve">su </w:t>
      </w:r>
      <w:r w:rsidRPr="00122FC9">
        <w:rPr>
          <w:rFonts w:ascii="Arial" w:eastAsia="SimSun" w:hAnsi="Arial" w:cs="Arial"/>
          <w:bCs/>
          <w:i/>
          <w:lang w:val="es-ES_tradnl"/>
        </w:rPr>
        <w:t xml:space="preserve">solvencia financiera y </w:t>
      </w:r>
      <w:r w:rsidRPr="001B2959">
        <w:rPr>
          <w:rFonts w:ascii="Arial" w:eastAsia="SimSun" w:hAnsi="Arial" w:cs="Arial"/>
          <w:bCs/>
          <w:i/>
          <w:lang w:val="es-ES_tradnl"/>
        </w:rPr>
        <w:t xml:space="preserve">capacidad de </w:t>
      </w:r>
      <w:r w:rsidRPr="00122FC9">
        <w:rPr>
          <w:rFonts w:ascii="Arial" w:eastAsia="SimSun" w:hAnsi="Arial" w:cs="Arial"/>
          <w:bCs/>
          <w:i/>
          <w:lang w:val="es-ES_tradnl"/>
        </w:rPr>
        <w:t>gestión</w:t>
      </w:r>
      <w:r w:rsidRPr="001B2959">
        <w:rPr>
          <w:rFonts w:ascii="Arial" w:eastAsia="SimSun" w:hAnsi="Arial" w:cs="Arial"/>
          <w:bCs/>
          <w:i/>
          <w:lang w:val="es-ES_tradnl"/>
        </w:rPr>
        <w:t xml:space="preserve">. </w:t>
      </w:r>
      <w:r w:rsidR="009E054B" w:rsidRPr="009E054B">
        <w:rPr>
          <w:rFonts w:ascii="Arial" w:eastAsia="SimSun" w:hAnsi="Arial" w:cs="Arial"/>
          <w:bCs/>
          <w:i/>
          <w:lang w:val="es-ES_tradnl"/>
        </w:rPr>
        <w:t>En tan solo 18 meses se ha creado desde cero una red oficial de c</w:t>
      </w:r>
      <w:r w:rsidR="009E054B">
        <w:rPr>
          <w:rFonts w:ascii="Arial" w:eastAsia="SimSun" w:hAnsi="Arial" w:cs="Arial"/>
          <w:bCs/>
          <w:i/>
          <w:lang w:val="es-ES_tradnl"/>
        </w:rPr>
        <w:t>oncesionarios MG física, solida, profesional</w:t>
      </w:r>
      <w:r w:rsidR="009E054B" w:rsidRPr="009E054B">
        <w:rPr>
          <w:rFonts w:ascii="Arial" w:eastAsia="SimSun" w:hAnsi="Arial" w:cs="Arial"/>
          <w:bCs/>
          <w:i/>
          <w:lang w:val="es-ES_tradnl"/>
        </w:rPr>
        <w:t>, integral (venta y postventa) y con cobertura nacional</w:t>
      </w:r>
      <w:r w:rsidR="009E054B">
        <w:rPr>
          <w:rFonts w:ascii="Arial" w:eastAsia="SimSun" w:hAnsi="Arial" w:cs="Arial"/>
          <w:bCs/>
          <w:i/>
          <w:lang w:val="es-ES_tradnl"/>
        </w:rPr>
        <w:t xml:space="preserve">, </w:t>
      </w:r>
      <w:r w:rsidR="009E054B" w:rsidRPr="009E054B">
        <w:rPr>
          <w:rFonts w:ascii="Arial" w:eastAsia="SimSun" w:hAnsi="Arial" w:cs="Arial"/>
          <w:bCs/>
          <w:i/>
          <w:lang w:val="es-ES_tradnl"/>
        </w:rPr>
        <w:t xml:space="preserve">hito nunca visto en la Industria del automóvil en España”, </w:t>
      </w:r>
      <w:r w:rsidR="009E054B" w:rsidRPr="009E054B">
        <w:rPr>
          <w:rFonts w:ascii="Arial" w:eastAsia="SimSun" w:hAnsi="Arial" w:cs="Arial"/>
          <w:bCs/>
          <w:lang w:val="es-ES_tradnl"/>
        </w:rPr>
        <w:t>asegura Pedro García, Vicepresidente y Count</w:t>
      </w:r>
      <w:r w:rsidR="009E054B">
        <w:rPr>
          <w:rFonts w:ascii="Arial" w:eastAsia="SimSun" w:hAnsi="Arial" w:cs="Arial"/>
          <w:bCs/>
          <w:lang w:val="es-ES_tradnl"/>
        </w:rPr>
        <w:t>ry Manager de MG Motor España</w:t>
      </w:r>
      <w:r w:rsidRPr="009E054B">
        <w:rPr>
          <w:rFonts w:ascii="Arial" w:eastAsia="SimSun" w:hAnsi="Arial" w:cs="Arial"/>
          <w:bCs/>
          <w:lang w:val="es-ES_tradnl"/>
        </w:rPr>
        <w:t>.</w:t>
      </w:r>
      <w:r w:rsidR="001B2959" w:rsidRPr="009E054B">
        <w:rPr>
          <w:rFonts w:ascii="Arial" w:eastAsia="SimSun" w:hAnsi="Arial" w:cs="Arial"/>
          <w:bCs/>
          <w:lang w:val="es-ES_tradnl"/>
        </w:rPr>
        <w:t xml:space="preserve"> </w:t>
      </w:r>
    </w:p>
    <w:p w14:paraId="6D4CA1D7" w14:textId="77777777" w:rsidR="001B2959" w:rsidRDefault="001B2959" w:rsidP="006B22EE">
      <w:pPr>
        <w:jc w:val="both"/>
        <w:rPr>
          <w:rFonts w:ascii="Arial" w:eastAsia="SimSun" w:hAnsi="Arial" w:cs="Arial"/>
          <w:bCs/>
          <w:i/>
          <w:lang w:val="es-ES_tradnl"/>
        </w:rPr>
      </w:pPr>
    </w:p>
    <w:p w14:paraId="7E11A429" w14:textId="1D33AF90" w:rsidR="001B2959" w:rsidRPr="001B2959" w:rsidRDefault="001B2959" w:rsidP="001B29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" w:eastAsia="es-ES"/>
        </w:rPr>
      </w:pPr>
      <w:r w:rsidRPr="001B2959">
        <w:rPr>
          <w:rFonts w:ascii="Calibri" w:eastAsia="Times New Roman" w:hAnsi="Calibri" w:cs="Calibri"/>
          <w:b/>
          <w:color w:val="000000"/>
          <w:sz w:val="24"/>
          <w:szCs w:val="24"/>
          <w:lang w:val="es-ES" w:eastAsia="es-ES"/>
        </w:rPr>
        <w:t>Generación de empleo y relaciones con los mejores proveedores</w:t>
      </w:r>
    </w:p>
    <w:p w14:paraId="200FD86A" w14:textId="77777777" w:rsidR="001B2959" w:rsidRDefault="001B2959" w:rsidP="001B2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</w:p>
    <w:p w14:paraId="218453F0" w14:textId="2D95B397" w:rsidR="00FA1704" w:rsidRDefault="001B2959" w:rsidP="001B2959">
      <w:pPr>
        <w:shd w:val="clear" w:color="auto" w:fill="FFFFFF"/>
        <w:spacing w:after="0" w:line="240" w:lineRule="auto"/>
        <w:rPr>
          <w:rFonts w:ascii="Arial" w:eastAsia="SimSun" w:hAnsi="Arial" w:cs="Arial"/>
          <w:lang w:val="es-ES_tradnl"/>
        </w:rPr>
      </w:pPr>
      <w:r w:rsidRPr="001B2959">
        <w:rPr>
          <w:rFonts w:ascii="Arial" w:eastAsia="SimSun" w:hAnsi="Arial" w:cs="Arial"/>
          <w:lang w:val="es-ES_tradnl"/>
        </w:rPr>
        <w:t>MG ya ha generado 500 empleos directos y más de 1</w:t>
      </w:r>
      <w:r>
        <w:rPr>
          <w:rFonts w:ascii="Arial" w:eastAsia="SimSun" w:hAnsi="Arial" w:cs="Arial"/>
          <w:lang w:val="es-ES_tradnl"/>
        </w:rPr>
        <w:t>.</w:t>
      </w:r>
      <w:r w:rsidRPr="001B2959">
        <w:rPr>
          <w:rFonts w:ascii="Arial" w:eastAsia="SimSun" w:hAnsi="Arial" w:cs="Arial"/>
          <w:lang w:val="es-ES_tradnl"/>
        </w:rPr>
        <w:t>000 empleos indirectos relacionados con su actividad en España.</w:t>
      </w:r>
      <w:r>
        <w:rPr>
          <w:rFonts w:ascii="Arial" w:eastAsia="SimSun" w:hAnsi="Arial" w:cs="Arial"/>
          <w:lang w:val="es-ES_tradnl"/>
        </w:rPr>
        <w:t xml:space="preserve"> </w:t>
      </w:r>
      <w:r w:rsidR="00FA1704">
        <w:rPr>
          <w:rFonts w:ascii="Arial" w:eastAsia="SimSun" w:hAnsi="Arial" w:cs="Arial"/>
          <w:lang w:val="es-ES_tradnl"/>
        </w:rPr>
        <w:t>Además, este</w:t>
      </w:r>
      <w:r w:rsidR="00FA1704" w:rsidRPr="00FA1704">
        <w:rPr>
          <w:rFonts w:ascii="Arial" w:eastAsia="SimSun" w:hAnsi="Arial" w:cs="Arial"/>
          <w:lang w:val="es-ES_tradnl"/>
        </w:rPr>
        <w:t xml:space="preserve"> año se ha inaugurado el Hub </w:t>
      </w:r>
      <w:r w:rsidR="00D81BF5" w:rsidRPr="00FA1704">
        <w:rPr>
          <w:rFonts w:ascii="Arial" w:eastAsia="SimSun" w:hAnsi="Arial" w:cs="Arial"/>
          <w:lang w:val="es-ES_tradnl"/>
        </w:rPr>
        <w:t>logístico</w:t>
      </w:r>
      <w:r w:rsidR="00FA1704" w:rsidRPr="00FA1704">
        <w:rPr>
          <w:rFonts w:ascii="Arial" w:eastAsia="SimSun" w:hAnsi="Arial" w:cs="Arial"/>
          <w:lang w:val="es-ES_tradnl"/>
        </w:rPr>
        <w:t xml:space="preserve"> de SAIC Motor con sede en Barcelona, desde donde se gestionarán las operaciones de vehículos MG para todo el sur de Europa.</w:t>
      </w:r>
    </w:p>
    <w:p w14:paraId="25084F40" w14:textId="77777777" w:rsidR="00FA1704" w:rsidRDefault="00FA1704" w:rsidP="001B2959">
      <w:pPr>
        <w:shd w:val="clear" w:color="auto" w:fill="FFFFFF"/>
        <w:spacing w:after="0" w:line="240" w:lineRule="auto"/>
        <w:rPr>
          <w:rFonts w:ascii="Arial" w:eastAsia="SimSun" w:hAnsi="Arial" w:cs="Arial"/>
          <w:lang w:val="es-ES_tradnl"/>
        </w:rPr>
      </w:pPr>
    </w:p>
    <w:p w14:paraId="454B1FBB" w14:textId="308C322A" w:rsidR="00FA1704" w:rsidRDefault="00FA1704" w:rsidP="001B2959">
      <w:pPr>
        <w:shd w:val="clear" w:color="auto" w:fill="FFFFFF"/>
        <w:spacing w:after="0" w:line="240" w:lineRule="auto"/>
        <w:rPr>
          <w:rFonts w:ascii="Arial" w:eastAsia="SimSun" w:hAnsi="Arial" w:cs="Arial"/>
          <w:bCs/>
          <w:i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La marca ha </w:t>
      </w:r>
      <w:r w:rsidR="001B2959">
        <w:rPr>
          <w:rFonts w:ascii="Arial" w:eastAsia="SimSun" w:hAnsi="Arial" w:cs="Arial"/>
          <w:lang w:val="es-ES_tradnl"/>
        </w:rPr>
        <w:t xml:space="preserve">establecido sólidas relaciones </w:t>
      </w:r>
      <w:r w:rsidR="001B2959" w:rsidRPr="001B2959">
        <w:rPr>
          <w:rFonts w:ascii="Arial" w:eastAsia="SimSun" w:hAnsi="Arial" w:cs="Arial"/>
          <w:lang w:val="es-ES_tradnl"/>
        </w:rPr>
        <w:t>con prov</w:t>
      </w:r>
      <w:r w:rsidR="001B2959">
        <w:rPr>
          <w:rFonts w:ascii="Arial" w:eastAsia="SimSun" w:hAnsi="Arial" w:cs="Arial"/>
          <w:lang w:val="es-ES_tradnl"/>
        </w:rPr>
        <w:t>eedores de la máxima reputación, como Santander Consumer Finance o el</w:t>
      </w:r>
      <w:r w:rsidR="001B2959" w:rsidRPr="001B2959">
        <w:rPr>
          <w:rFonts w:ascii="Arial" w:eastAsia="SimSun" w:hAnsi="Arial" w:cs="Arial"/>
          <w:lang w:val="es-ES_tradnl"/>
        </w:rPr>
        <w:t xml:space="preserve"> RACE</w:t>
      </w:r>
      <w:r w:rsidR="001B2959">
        <w:rPr>
          <w:rFonts w:ascii="Arial" w:eastAsia="SimSun" w:hAnsi="Arial" w:cs="Arial"/>
          <w:lang w:val="es-ES_tradnl"/>
        </w:rPr>
        <w:t>. “</w:t>
      </w:r>
      <w:r w:rsidR="001B2959" w:rsidRPr="001B2959">
        <w:rPr>
          <w:rFonts w:ascii="Arial" w:eastAsia="SimSun" w:hAnsi="Arial" w:cs="Arial"/>
          <w:i/>
          <w:lang w:val="es-ES_tradnl"/>
        </w:rPr>
        <w:t xml:space="preserve">En la red comercial trabajamos con </w:t>
      </w:r>
      <w:r w:rsidR="001B2959" w:rsidRPr="001B2959">
        <w:rPr>
          <w:rFonts w:ascii="Arial" w:eastAsia="SimSun" w:hAnsi="Arial" w:cs="Arial"/>
          <w:bCs/>
          <w:i/>
          <w:lang w:val="es-ES_tradnl"/>
        </w:rPr>
        <w:t xml:space="preserve">grupos de distribución con una contrastada experiencia, que han apostado por MG por la seriedad de la marca, su gama de producto y por pertenecer a un fabricante sólido que produce </w:t>
      </w:r>
      <w:r w:rsidR="009E054B">
        <w:rPr>
          <w:rFonts w:ascii="Arial" w:eastAsia="SimSun" w:hAnsi="Arial" w:cs="Arial"/>
          <w:bCs/>
          <w:i/>
          <w:lang w:val="es-ES_tradnl"/>
        </w:rPr>
        <w:t>más de</w:t>
      </w:r>
      <w:r w:rsidR="001B2959" w:rsidRPr="001B2959">
        <w:rPr>
          <w:rFonts w:ascii="Arial" w:eastAsia="SimSun" w:hAnsi="Arial" w:cs="Arial"/>
          <w:bCs/>
          <w:i/>
          <w:lang w:val="es-ES_tradnl"/>
        </w:rPr>
        <w:t xml:space="preserve"> ocho millones de vehículos</w:t>
      </w:r>
      <w:r w:rsidR="001B2959">
        <w:rPr>
          <w:rFonts w:ascii="Arial" w:eastAsia="SimSun" w:hAnsi="Arial" w:cs="Arial"/>
          <w:bCs/>
          <w:i/>
          <w:lang w:val="es-ES_tradnl"/>
        </w:rPr>
        <w:t xml:space="preserve">” </w:t>
      </w:r>
      <w:r w:rsidR="001B2959" w:rsidRPr="001B2959">
        <w:rPr>
          <w:rFonts w:ascii="Arial" w:eastAsia="SimSun" w:hAnsi="Arial" w:cs="Arial"/>
          <w:bCs/>
          <w:lang w:val="es-ES_tradnl"/>
        </w:rPr>
        <w:t>añade P</w:t>
      </w:r>
      <w:r>
        <w:rPr>
          <w:rFonts w:ascii="Arial" w:eastAsia="SimSun" w:hAnsi="Arial" w:cs="Arial"/>
          <w:bCs/>
          <w:lang w:val="es-ES_tradnl"/>
        </w:rPr>
        <w:t>e</w:t>
      </w:r>
      <w:r w:rsidR="001B2959" w:rsidRPr="001B2959">
        <w:rPr>
          <w:rFonts w:ascii="Arial" w:eastAsia="SimSun" w:hAnsi="Arial" w:cs="Arial"/>
          <w:bCs/>
          <w:lang w:val="es-ES_tradnl"/>
        </w:rPr>
        <w:t>dro García</w:t>
      </w:r>
      <w:r w:rsidR="001B2959" w:rsidRPr="001B2959">
        <w:rPr>
          <w:rFonts w:ascii="Arial" w:eastAsia="SimSun" w:hAnsi="Arial" w:cs="Arial"/>
          <w:bCs/>
          <w:i/>
          <w:lang w:val="es-ES_tradnl"/>
        </w:rPr>
        <w:t>.</w:t>
      </w:r>
    </w:p>
    <w:p w14:paraId="0B183F4B" w14:textId="77777777" w:rsidR="00FA1704" w:rsidRDefault="00FA1704" w:rsidP="001B2959">
      <w:pPr>
        <w:shd w:val="clear" w:color="auto" w:fill="FFFFFF"/>
        <w:spacing w:after="0" w:line="240" w:lineRule="auto"/>
        <w:rPr>
          <w:rFonts w:ascii="Arial" w:eastAsia="SimSun" w:hAnsi="Arial" w:cs="Arial"/>
          <w:bCs/>
          <w:i/>
          <w:lang w:val="es-ES_tradnl"/>
        </w:rPr>
      </w:pPr>
    </w:p>
    <w:p w14:paraId="25C1D6C8" w14:textId="69411A73" w:rsidR="006B22EE" w:rsidRDefault="001B2959" w:rsidP="001B2959">
      <w:pPr>
        <w:shd w:val="clear" w:color="auto" w:fill="FFFFFF"/>
        <w:spacing w:after="0" w:line="240" w:lineRule="auto"/>
        <w:rPr>
          <w:rFonts w:ascii="Arial" w:eastAsia="SimSun" w:hAnsi="Arial" w:cs="Arial"/>
          <w:bCs/>
          <w:i/>
          <w:lang w:val="es-ES_tradnl"/>
        </w:rPr>
      </w:pPr>
      <w:r>
        <w:rPr>
          <w:rFonts w:ascii="Arial" w:eastAsia="SimSun" w:hAnsi="Arial" w:cs="Arial"/>
          <w:lang w:val="es-ES_tradnl"/>
        </w:rPr>
        <w:t>“</w:t>
      </w:r>
      <w:r w:rsidRPr="001B2959">
        <w:rPr>
          <w:rFonts w:ascii="Arial" w:eastAsia="SimSun" w:hAnsi="Arial" w:cs="Arial"/>
          <w:bCs/>
          <w:i/>
          <w:lang w:val="es-ES_tradnl"/>
        </w:rPr>
        <w:t xml:space="preserve">Para nosotros no solo es importante la calidad y la relación precio-equipamiento de nuestros productos, sino toda la aportación que hacemos en toda la cadena de valor de MG </w:t>
      </w:r>
      <w:r w:rsidR="009E054B" w:rsidRPr="009E054B">
        <w:rPr>
          <w:rFonts w:ascii="Arial" w:eastAsia="SimSun" w:hAnsi="Arial" w:cs="Arial"/>
          <w:bCs/>
          <w:i/>
          <w:lang w:val="es-ES_tradnl"/>
        </w:rPr>
        <w:t xml:space="preserve">en España. Le hemos dado mucha importancia a darle el mejor servicio a nuestros clientes y </w:t>
      </w:r>
      <w:r w:rsidR="009E054B">
        <w:rPr>
          <w:rFonts w:ascii="Arial" w:eastAsia="SimSun" w:hAnsi="Arial" w:cs="Arial"/>
          <w:bCs/>
          <w:i/>
          <w:lang w:val="es-ES_tradnl"/>
        </w:rPr>
        <w:t>le sestamos ofreciendo</w:t>
      </w:r>
      <w:r w:rsidR="009E054B" w:rsidRPr="009E054B">
        <w:rPr>
          <w:rFonts w:ascii="Arial" w:eastAsia="SimSun" w:hAnsi="Arial" w:cs="Arial"/>
          <w:bCs/>
          <w:i/>
          <w:lang w:val="es-ES_tradnl"/>
        </w:rPr>
        <w:t xml:space="preserve"> soluciones comerciales innovadoras en el mercado Español, como es el adelanto del Plan </w:t>
      </w:r>
      <w:r w:rsidR="005F155D">
        <w:rPr>
          <w:rFonts w:ascii="Arial" w:eastAsia="SimSun" w:hAnsi="Arial" w:cs="Arial"/>
          <w:bCs/>
          <w:i/>
          <w:lang w:val="es-ES_tradnl"/>
        </w:rPr>
        <w:t>MOVES III.</w:t>
      </w:r>
      <w:r w:rsidR="009E054B">
        <w:rPr>
          <w:rFonts w:ascii="Arial" w:eastAsia="SimSun" w:hAnsi="Arial" w:cs="Arial"/>
          <w:bCs/>
          <w:i/>
          <w:lang w:val="es-ES_tradnl"/>
        </w:rPr>
        <w:t xml:space="preserve"> Además, damos</w:t>
      </w:r>
      <w:r w:rsidR="009E054B" w:rsidRPr="009E054B">
        <w:rPr>
          <w:rFonts w:ascii="Arial" w:eastAsia="SimSun" w:hAnsi="Arial" w:cs="Arial"/>
          <w:bCs/>
          <w:i/>
          <w:lang w:val="es-ES_tradnl"/>
        </w:rPr>
        <w:t xml:space="preserve"> unas de las mejores garantía comerciales del mercado</w:t>
      </w:r>
      <w:r w:rsidR="009E054B">
        <w:rPr>
          <w:rFonts w:ascii="Arial" w:eastAsia="SimSun" w:hAnsi="Arial" w:cs="Arial"/>
          <w:bCs/>
          <w:i/>
          <w:lang w:val="es-ES_tradnl"/>
        </w:rPr>
        <w:t>:</w:t>
      </w:r>
      <w:r w:rsidR="009E054B" w:rsidRPr="009E054B">
        <w:rPr>
          <w:rFonts w:ascii="Arial" w:eastAsia="SimSun" w:hAnsi="Arial" w:cs="Arial"/>
          <w:bCs/>
          <w:i/>
          <w:lang w:val="es-ES_tradnl"/>
        </w:rPr>
        <w:t xml:space="preserve"> 7</w:t>
      </w:r>
      <w:r w:rsidR="009E054B">
        <w:rPr>
          <w:rFonts w:ascii="Arial" w:eastAsia="SimSun" w:hAnsi="Arial" w:cs="Arial"/>
          <w:bCs/>
          <w:i/>
          <w:lang w:val="es-ES_tradnl"/>
        </w:rPr>
        <w:t xml:space="preserve"> años en todos nuestros modelos</w:t>
      </w:r>
      <w:r w:rsidR="006B22EE" w:rsidRPr="001B2959">
        <w:rPr>
          <w:rFonts w:ascii="Arial" w:eastAsia="SimSun" w:hAnsi="Arial" w:cs="Arial"/>
          <w:bCs/>
          <w:i/>
          <w:lang w:val="es-ES_tradnl"/>
        </w:rPr>
        <w:t>”</w:t>
      </w:r>
      <w:r w:rsidR="00FA1704">
        <w:rPr>
          <w:rFonts w:ascii="Arial" w:eastAsia="SimSun" w:hAnsi="Arial" w:cs="Arial"/>
          <w:bCs/>
          <w:i/>
          <w:lang w:val="es-ES_tradnl"/>
        </w:rPr>
        <w:t>.</w:t>
      </w:r>
      <w:r>
        <w:rPr>
          <w:rFonts w:ascii="Arial" w:eastAsia="SimSun" w:hAnsi="Arial" w:cs="Arial"/>
          <w:bCs/>
          <w:i/>
          <w:lang w:val="es-ES_tradnl"/>
        </w:rPr>
        <w:t xml:space="preserve"> </w:t>
      </w:r>
    </w:p>
    <w:p w14:paraId="0BF29E30" w14:textId="77777777" w:rsidR="001B2959" w:rsidRPr="001B2959" w:rsidRDefault="001B2959" w:rsidP="001B2959">
      <w:pPr>
        <w:shd w:val="clear" w:color="auto" w:fill="FFFFFF"/>
        <w:spacing w:after="0" w:line="240" w:lineRule="auto"/>
        <w:rPr>
          <w:rFonts w:ascii="Arial" w:eastAsia="SimSun" w:hAnsi="Arial" w:cs="Arial"/>
          <w:lang w:val="es-ES_tradnl"/>
        </w:rPr>
      </w:pPr>
    </w:p>
    <w:p w14:paraId="3C79C74C" w14:textId="77777777" w:rsidR="006B22EE" w:rsidRPr="006B22EE" w:rsidRDefault="006B22EE" w:rsidP="006B22EE">
      <w:pPr>
        <w:jc w:val="both"/>
        <w:rPr>
          <w:rFonts w:ascii="Arial" w:eastAsia="SimSun" w:hAnsi="Arial" w:cs="Arial"/>
          <w:b/>
          <w:lang w:val="es-ES_tradnl"/>
        </w:rPr>
      </w:pPr>
      <w:r w:rsidRPr="006B22EE">
        <w:rPr>
          <w:rFonts w:ascii="Arial" w:eastAsia="SimSun" w:hAnsi="Arial" w:cs="Arial"/>
          <w:b/>
          <w:lang w:val="es-ES_tradnl"/>
        </w:rPr>
        <w:t>MG: una historia de éxito en España</w:t>
      </w:r>
    </w:p>
    <w:p w14:paraId="6585D7D9" w14:textId="4213D4F2" w:rsidR="006B22EE" w:rsidRDefault="00893250" w:rsidP="006B22EE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La propuesta de MG de democratizar la movilidad sostenible y poner las últimas tecnologías de electrificación, seguridad y conectividad al alcance de todos los conductores está dando sus frutos en el mercado español. </w:t>
      </w:r>
      <w:r w:rsidR="006B22EE" w:rsidRPr="006B22EE">
        <w:rPr>
          <w:rFonts w:ascii="Arial" w:eastAsia="SimSun" w:hAnsi="Arial" w:cs="Arial"/>
          <w:lang w:val="es-ES_tradnl"/>
        </w:rPr>
        <w:t>MG comercializó 700 unidades en España en 2021, y sum</w:t>
      </w:r>
      <w:r w:rsidR="003901C0">
        <w:rPr>
          <w:rFonts w:ascii="Arial" w:eastAsia="SimSun" w:hAnsi="Arial" w:cs="Arial"/>
          <w:lang w:val="es-ES_tradnl"/>
        </w:rPr>
        <w:t>a</w:t>
      </w:r>
      <w:r w:rsidR="006B22EE" w:rsidRPr="006B22EE">
        <w:rPr>
          <w:rFonts w:ascii="Arial" w:eastAsia="SimSun" w:hAnsi="Arial" w:cs="Arial"/>
          <w:lang w:val="es-ES_tradnl"/>
        </w:rPr>
        <w:t xml:space="preserve"> </w:t>
      </w:r>
      <w:r w:rsidR="003901C0" w:rsidRPr="003901C0">
        <w:rPr>
          <w:rFonts w:ascii="Arial" w:eastAsia="SimSun" w:hAnsi="Arial" w:cs="Arial"/>
          <w:lang w:val="es-ES_tradnl"/>
        </w:rPr>
        <w:t>6.173</w:t>
      </w:r>
      <w:r w:rsidR="003901C0">
        <w:rPr>
          <w:rFonts w:ascii="Arial" w:eastAsia="SimSun" w:hAnsi="Arial" w:cs="Arial"/>
          <w:lang w:val="es-ES_tradnl"/>
        </w:rPr>
        <w:t xml:space="preserve"> entre enero y noviembre de 2022 581, </w:t>
      </w:r>
      <w:r w:rsidR="006B22EE" w:rsidRPr="006B22EE">
        <w:rPr>
          <w:rFonts w:ascii="Arial" w:eastAsia="SimSun" w:hAnsi="Arial" w:cs="Arial"/>
          <w:lang w:val="es-ES_tradnl"/>
        </w:rPr>
        <w:t xml:space="preserve">siendo la marca que más ha crecido </w:t>
      </w:r>
      <w:r w:rsidR="003901C0">
        <w:rPr>
          <w:rFonts w:ascii="Arial" w:eastAsia="SimSun" w:hAnsi="Arial" w:cs="Arial"/>
          <w:lang w:val="es-ES_tradnl"/>
        </w:rPr>
        <w:t xml:space="preserve">(un </w:t>
      </w:r>
      <w:r w:rsidR="003901C0" w:rsidRPr="003901C0">
        <w:rPr>
          <w:rFonts w:ascii="Arial" w:eastAsia="SimSun" w:hAnsi="Arial" w:cs="Arial"/>
          <w:lang w:val="es-ES_tradnl"/>
        </w:rPr>
        <w:t>962,5%</w:t>
      </w:r>
      <w:r w:rsidR="003901C0">
        <w:rPr>
          <w:rFonts w:ascii="Arial" w:eastAsia="SimSun" w:hAnsi="Arial" w:cs="Arial"/>
          <w:lang w:val="es-ES_tradnl"/>
        </w:rPr>
        <w:t xml:space="preserve"> en lo que llevamos de año)</w:t>
      </w:r>
      <w:r w:rsidR="006B22EE" w:rsidRPr="006B22EE">
        <w:rPr>
          <w:rFonts w:ascii="Arial" w:eastAsia="SimSun" w:hAnsi="Arial" w:cs="Arial"/>
          <w:lang w:val="es-ES_tradnl"/>
        </w:rPr>
        <w:t xml:space="preserve">. </w:t>
      </w:r>
    </w:p>
    <w:p w14:paraId="48765980" w14:textId="52CA0F1E" w:rsidR="00FA1704" w:rsidRDefault="00893250" w:rsidP="006B22EE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>MG comenzó su actividad en España con una gama de dos modelos, que ya se ha ampliado a cinco</w:t>
      </w:r>
      <w:r w:rsidR="002E7184">
        <w:rPr>
          <w:rFonts w:ascii="Arial" w:eastAsia="SimSun" w:hAnsi="Arial" w:cs="Arial"/>
          <w:lang w:val="es-ES_tradnl"/>
        </w:rPr>
        <w:t xml:space="preserve"> gamas de </w:t>
      </w:r>
      <w:r w:rsidR="002E7184" w:rsidRPr="002E7184">
        <w:rPr>
          <w:rFonts w:ascii="Arial" w:eastAsia="SimSun" w:hAnsi="Arial" w:cs="Arial"/>
          <w:lang w:val="es-ES_tradnl"/>
        </w:rPr>
        <w:t>modelos</w:t>
      </w:r>
      <w:r w:rsidRPr="002E7184">
        <w:rPr>
          <w:rFonts w:ascii="Arial" w:eastAsia="SimSun" w:hAnsi="Arial" w:cs="Arial"/>
          <w:lang w:val="es-ES_tradnl"/>
        </w:rPr>
        <w:t>:</w:t>
      </w:r>
      <w:r>
        <w:rPr>
          <w:rFonts w:ascii="Arial" w:eastAsia="SimSun" w:hAnsi="Arial" w:cs="Arial"/>
          <w:lang w:val="es-ES_tradnl"/>
        </w:rPr>
        <w:t xml:space="preserve"> </w:t>
      </w:r>
      <w:r w:rsidR="002E7184">
        <w:rPr>
          <w:rFonts w:ascii="Arial" w:eastAsia="SimSun" w:hAnsi="Arial" w:cs="Arial"/>
          <w:lang w:val="es-ES_tradnl"/>
        </w:rPr>
        <w:t>ZS, HS, Marvel R, MG5 y MG4</w:t>
      </w:r>
      <w:r>
        <w:rPr>
          <w:rFonts w:ascii="Arial" w:eastAsia="SimSun" w:hAnsi="Arial" w:cs="Arial"/>
          <w:lang w:val="es-ES_tradnl"/>
        </w:rPr>
        <w:t xml:space="preserve">. Los </w:t>
      </w:r>
      <w:r w:rsidR="006B22EE" w:rsidRPr="006B22EE">
        <w:rPr>
          <w:rFonts w:ascii="Arial" w:eastAsia="SimSun" w:hAnsi="Arial" w:cs="Arial"/>
          <w:lang w:val="es-ES_tradnl"/>
        </w:rPr>
        <w:t xml:space="preserve">MG </w:t>
      </w:r>
      <w:r w:rsidR="00B128D1" w:rsidRPr="006B22EE">
        <w:rPr>
          <w:rFonts w:ascii="Arial" w:eastAsia="SimSun" w:hAnsi="Arial" w:cs="Arial"/>
          <w:lang w:val="es-ES_tradnl"/>
        </w:rPr>
        <w:t xml:space="preserve">ZS </w:t>
      </w:r>
      <w:r w:rsidR="00B128D1">
        <w:rPr>
          <w:rFonts w:ascii="Arial" w:eastAsia="SimSun" w:hAnsi="Arial" w:cs="Arial"/>
          <w:lang w:val="es-ES_tradnl"/>
        </w:rPr>
        <w:t xml:space="preserve">y EHS </w:t>
      </w:r>
      <w:r w:rsidR="002E7184">
        <w:rPr>
          <w:rFonts w:ascii="Arial" w:eastAsia="SimSun" w:hAnsi="Arial" w:cs="Arial"/>
          <w:lang w:val="es-ES_tradnl"/>
        </w:rPr>
        <w:t>son los superventas de la marca</w:t>
      </w:r>
      <w:r w:rsidR="006B22EE" w:rsidRPr="006B22EE">
        <w:rPr>
          <w:rFonts w:ascii="Arial" w:eastAsia="SimSun" w:hAnsi="Arial" w:cs="Arial"/>
          <w:lang w:val="es-ES_tradnl"/>
        </w:rPr>
        <w:t xml:space="preserve">, dos modelos que han calado en todo el público europeo y que en España han ascendido a lugares de privilegio en sus segmentos. </w:t>
      </w:r>
    </w:p>
    <w:p w14:paraId="6ED8B002" w14:textId="7F54511F" w:rsidR="00B128D1" w:rsidRDefault="00B128D1" w:rsidP="006B22EE">
      <w:pPr>
        <w:jc w:val="both"/>
        <w:rPr>
          <w:rFonts w:ascii="Arial" w:eastAsia="SimSun" w:hAnsi="Arial" w:cs="Arial"/>
          <w:lang w:val="es-ES_tradnl"/>
        </w:rPr>
      </w:pPr>
      <w:r w:rsidRPr="00B128D1">
        <w:rPr>
          <w:rFonts w:ascii="Arial" w:eastAsia="SimSun" w:hAnsi="Arial" w:cs="Arial"/>
          <w:lang w:val="es-ES_tradnl"/>
        </w:rPr>
        <w:t>El ZS se ha convertido en el SUV de gasolina favorito de su segmento entre los clientes particulares, con 1.045 unidades comercializadas en noviembre</w:t>
      </w:r>
      <w:r>
        <w:rPr>
          <w:rFonts w:ascii="Arial" w:eastAsia="SimSun" w:hAnsi="Arial" w:cs="Arial"/>
          <w:lang w:val="es-ES_tradnl"/>
        </w:rPr>
        <w:t xml:space="preserve"> (</w:t>
      </w:r>
      <w:r w:rsidRPr="00B128D1">
        <w:rPr>
          <w:rFonts w:ascii="Arial" w:eastAsia="SimSun" w:hAnsi="Arial" w:cs="Arial"/>
          <w:lang w:val="es-ES_tradnl"/>
        </w:rPr>
        <w:t>5.032</w:t>
      </w:r>
      <w:r>
        <w:rPr>
          <w:rFonts w:ascii="Arial" w:eastAsia="SimSun" w:hAnsi="Arial" w:cs="Arial"/>
          <w:lang w:val="es-ES_tradnl"/>
        </w:rPr>
        <w:t xml:space="preserve"> en el acumulado del año)</w:t>
      </w:r>
      <w:r w:rsidRPr="00B128D1">
        <w:rPr>
          <w:rFonts w:ascii="Arial" w:eastAsia="SimSun" w:hAnsi="Arial" w:cs="Arial"/>
          <w:lang w:val="es-ES_tradnl"/>
        </w:rPr>
        <w:t>. En determinadas localizaciones, como Madrid, Barcelona y Sevilla, también es el coche de gasolina más</w:t>
      </w:r>
      <w:r>
        <w:rPr>
          <w:rFonts w:ascii="Arial" w:eastAsia="SimSun" w:hAnsi="Arial" w:cs="Arial"/>
          <w:lang w:val="es-ES_tradnl"/>
        </w:rPr>
        <w:t xml:space="preserve"> demandado por los particulares. Este modelo </w:t>
      </w:r>
      <w:r w:rsidRPr="00B128D1">
        <w:rPr>
          <w:rFonts w:ascii="Arial" w:eastAsia="SimSun" w:hAnsi="Arial" w:cs="Arial"/>
          <w:lang w:val="es-ES_tradnl"/>
        </w:rPr>
        <w:t>se ha convertido en la opción más atractiva de su segmento y representa a la perfección el concepto de MG ‘Premium for everyone’, al ofrecer movilidad premium accesible, con un atractivo diseño, una excelente experiencia de conducción y un completo equipamiento tecnológico y de seguridad.</w:t>
      </w:r>
    </w:p>
    <w:p w14:paraId="5AB68F40" w14:textId="35EE8BA1" w:rsidR="006B22EE" w:rsidRDefault="006B22EE" w:rsidP="006B22EE">
      <w:pPr>
        <w:jc w:val="both"/>
        <w:rPr>
          <w:rFonts w:ascii="Arial" w:eastAsia="SimSun" w:hAnsi="Arial" w:cs="Arial"/>
          <w:lang w:val="es-ES_tradnl"/>
        </w:rPr>
      </w:pPr>
      <w:r w:rsidRPr="006B22EE">
        <w:rPr>
          <w:rFonts w:ascii="Arial" w:eastAsia="SimSun" w:hAnsi="Arial" w:cs="Arial"/>
          <w:lang w:val="es-ES_tradnl"/>
        </w:rPr>
        <w:t>El MG EHS</w:t>
      </w:r>
      <w:r w:rsidR="00B128D1">
        <w:rPr>
          <w:rFonts w:ascii="Arial" w:eastAsia="SimSun" w:hAnsi="Arial" w:cs="Arial"/>
          <w:lang w:val="es-ES_tradnl"/>
        </w:rPr>
        <w:t>, que</w:t>
      </w:r>
      <w:r w:rsidRPr="006B22EE">
        <w:rPr>
          <w:rFonts w:ascii="Arial" w:eastAsia="SimSun" w:hAnsi="Arial" w:cs="Arial"/>
          <w:lang w:val="es-ES_tradnl"/>
        </w:rPr>
        <w:t xml:space="preserve"> fue el automóvil híbrido enchufable más vendido en España en el mes de abril, </w:t>
      </w:r>
      <w:r w:rsidR="00B128D1">
        <w:rPr>
          <w:rFonts w:ascii="Arial" w:eastAsia="SimSun" w:hAnsi="Arial" w:cs="Arial"/>
          <w:lang w:val="es-ES_tradnl"/>
        </w:rPr>
        <w:t xml:space="preserve">ya suma </w:t>
      </w:r>
      <w:r w:rsidR="00B128D1" w:rsidRPr="00B128D1">
        <w:rPr>
          <w:rFonts w:ascii="Arial" w:eastAsia="SimSun" w:hAnsi="Arial" w:cs="Arial"/>
          <w:lang w:val="es-ES_tradnl"/>
        </w:rPr>
        <w:t>824</w:t>
      </w:r>
      <w:r w:rsidR="00B128D1">
        <w:rPr>
          <w:rFonts w:ascii="Arial" w:eastAsia="SimSun" w:hAnsi="Arial" w:cs="Arial"/>
          <w:lang w:val="es-ES_tradnl"/>
        </w:rPr>
        <w:t xml:space="preserve"> unidades entre enero y noviembre de este año.</w:t>
      </w:r>
    </w:p>
    <w:p w14:paraId="44FE9D0B" w14:textId="77777777" w:rsidR="00356CA1" w:rsidRDefault="00356CA1" w:rsidP="00DD3E13">
      <w:pPr>
        <w:jc w:val="both"/>
        <w:rPr>
          <w:rFonts w:ascii="Arial" w:hAnsi="Arial" w:cs="Arial"/>
          <w:lang w:val="es-ES_tradnl"/>
        </w:rPr>
      </w:pPr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totalmente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</w:t>
      </w:r>
      <w:r w:rsidRPr="000F2524">
        <w:rPr>
          <w:rFonts w:ascii="Arial" w:eastAsia="SimSun" w:hAnsi="Arial" w:cs="Arial"/>
          <w:lang w:val="es-ES"/>
        </w:rPr>
        <w:lastRenderedPageBreak/>
        <w:t xml:space="preserve">de última generación, los MG actuales son prácticos y seguros, y vienen repletos de tecnología y preparados para la vida moderna. </w:t>
      </w:r>
    </w:p>
    <w:p w14:paraId="41D46758" w14:textId="77777777" w:rsidR="000F6716" w:rsidRPr="000F2524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0C8D7BEE" w14:textId="77777777" w:rsidR="000F6716" w:rsidRPr="000F2524" w:rsidRDefault="000F6716" w:rsidP="000F6716">
      <w:pPr>
        <w:spacing w:line="253" w:lineRule="exact"/>
        <w:rPr>
          <w:rFonts w:ascii="Arial" w:hAnsi="Arial" w:cs="Arial"/>
          <w:lang w:val="es-ES"/>
        </w:rPr>
      </w:pPr>
      <w:r w:rsidRPr="000F2524">
        <w:rPr>
          <w:rFonts w:ascii="Arial" w:eastAsia="Arial" w:hAnsi="Arial" w:cs="Arial"/>
          <w:b/>
          <w:bCs/>
          <w:color w:val="201F1E"/>
          <w:lang w:val="es-ES"/>
        </w:rPr>
        <w:t>José Antonio Galve Gallurt</w:t>
      </w:r>
    </w:p>
    <w:p w14:paraId="35C6C34B" w14:textId="77777777" w:rsidR="00F378E1" w:rsidRDefault="00F378E1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  <w:r w:rsidRPr="00F378E1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3DB46204" w14:textId="253EEF10" w:rsidR="000F6716" w:rsidRPr="00CB3D97" w:rsidRDefault="000F6716" w:rsidP="000F6716">
      <w:pPr>
        <w:spacing w:line="253" w:lineRule="exact"/>
        <w:rPr>
          <w:rFonts w:ascii="Arial" w:hAnsi="Arial" w:cs="Arial"/>
          <w:szCs w:val="28"/>
        </w:rPr>
      </w:pPr>
      <w:bookmarkStart w:id="0" w:name="_GoBack"/>
      <w:bookmarkEnd w:id="0"/>
      <w:r w:rsidRPr="00CB3D97">
        <w:rPr>
          <w:rFonts w:ascii="Arial" w:eastAsia="Arial" w:hAnsi="Arial" w:cs="Arial"/>
          <w:b/>
          <w:bCs/>
          <w:color w:val="201F1E"/>
        </w:rPr>
        <w:t>MG Spain &amp; Portugal</w:t>
      </w:r>
    </w:p>
    <w:p w14:paraId="7F4F8471" w14:textId="77777777" w:rsidR="000A71F3" w:rsidRPr="004F6FF8" w:rsidRDefault="000A71F3" w:rsidP="0096184A">
      <w:pPr>
        <w:spacing w:line="276" w:lineRule="auto"/>
        <w:rPr>
          <w:rFonts w:ascii="Arial" w:hAnsi="Arial" w:cs="Arial"/>
          <w:lang w:val="es-ES"/>
        </w:rPr>
      </w:pPr>
    </w:p>
    <w:p w14:paraId="75BED041" w14:textId="7F48CD3C" w:rsidR="00C1325C" w:rsidRPr="004F6FF8" w:rsidRDefault="0096184A" w:rsidP="004F6FF8">
      <w:pPr>
        <w:spacing w:line="276" w:lineRule="auto"/>
        <w:rPr>
          <w:rFonts w:ascii="Arial" w:eastAsiaTheme="minorEastAsia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262254FF" wp14:editId="0E23900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4F6F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FF1F" w14:textId="77777777" w:rsidR="00966F7E" w:rsidRDefault="00966F7E" w:rsidP="00144731">
      <w:pPr>
        <w:spacing w:after="0" w:line="240" w:lineRule="auto"/>
      </w:pPr>
      <w:r>
        <w:separator/>
      </w:r>
    </w:p>
  </w:endnote>
  <w:endnote w:type="continuationSeparator" w:id="0">
    <w:p w14:paraId="1436EEEC" w14:textId="77777777" w:rsidR="00966F7E" w:rsidRDefault="00966F7E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1ED2" w14:textId="77777777" w:rsidR="00966F7E" w:rsidRDefault="00966F7E" w:rsidP="00144731">
      <w:pPr>
        <w:spacing w:after="0" w:line="240" w:lineRule="auto"/>
      </w:pPr>
      <w:r>
        <w:separator/>
      </w:r>
    </w:p>
  </w:footnote>
  <w:footnote w:type="continuationSeparator" w:id="0">
    <w:p w14:paraId="6F182E48" w14:textId="77777777" w:rsidR="00966F7E" w:rsidRDefault="00966F7E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473D1"/>
    <w:rsid w:val="00052E9C"/>
    <w:rsid w:val="000732D9"/>
    <w:rsid w:val="00075740"/>
    <w:rsid w:val="00085B75"/>
    <w:rsid w:val="000A3F14"/>
    <w:rsid w:val="000A71F3"/>
    <w:rsid w:val="000D2EB6"/>
    <w:rsid w:val="000E416F"/>
    <w:rsid w:val="000F2524"/>
    <w:rsid w:val="000F66B2"/>
    <w:rsid w:val="000F6716"/>
    <w:rsid w:val="00107E61"/>
    <w:rsid w:val="0011130C"/>
    <w:rsid w:val="00116CA0"/>
    <w:rsid w:val="001257F6"/>
    <w:rsid w:val="00125805"/>
    <w:rsid w:val="001267DB"/>
    <w:rsid w:val="00141C21"/>
    <w:rsid w:val="00144731"/>
    <w:rsid w:val="0015373F"/>
    <w:rsid w:val="00163DFB"/>
    <w:rsid w:val="00177D8B"/>
    <w:rsid w:val="0018498A"/>
    <w:rsid w:val="001926DE"/>
    <w:rsid w:val="00194C17"/>
    <w:rsid w:val="001B2959"/>
    <w:rsid w:val="001B325C"/>
    <w:rsid w:val="001B79C8"/>
    <w:rsid w:val="001C3410"/>
    <w:rsid w:val="001C7C50"/>
    <w:rsid w:val="001D427B"/>
    <w:rsid w:val="001D57EB"/>
    <w:rsid w:val="001D7817"/>
    <w:rsid w:val="00215707"/>
    <w:rsid w:val="00224CFD"/>
    <w:rsid w:val="00234C5B"/>
    <w:rsid w:val="002479DA"/>
    <w:rsid w:val="00250177"/>
    <w:rsid w:val="00261965"/>
    <w:rsid w:val="00275FCF"/>
    <w:rsid w:val="00282F7F"/>
    <w:rsid w:val="00284D25"/>
    <w:rsid w:val="00292884"/>
    <w:rsid w:val="002943C6"/>
    <w:rsid w:val="00296435"/>
    <w:rsid w:val="002A1F5D"/>
    <w:rsid w:val="002A5727"/>
    <w:rsid w:val="002C042A"/>
    <w:rsid w:val="002C5F50"/>
    <w:rsid w:val="002D6316"/>
    <w:rsid w:val="002E3BD1"/>
    <w:rsid w:val="002E4219"/>
    <w:rsid w:val="002E6DD6"/>
    <w:rsid w:val="002E7184"/>
    <w:rsid w:val="002F7EC6"/>
    <w:rsid w:val="003069F5"/>
    <w:rsid w:val="00310807"/>
    <w:rsid w:val="00313877"/>
    <w:rsid w:val="00315572"/>
    <w:rsid w:val="00316B9E"/>
    <w:rsid w:val="0032301D"/>
    <w:rsid w:val="003262B7"/>
    <w:rsid w:val="00326AD7"/>
    <w:rsid w:val="0033351C"/>
    <w:rsid w:val="00334AA0"/>
    <w:rsid w:val="0034278B"/>
    <w:rsid w:val="00350F61"/>
    <w:rsid w:val="003522E9"/>
    <w:rsid w:val="00354EA7"/>
    <w:rsid w:val="003563DB"/>
    <w:rsid w:val="00356CA1"/>
    <w:rsid w:val="00357B45"/>
    <w:rsid w:val="0036250C"/>
    <w:rsid w:val="00363AF0"/>
    <w:rsid w:val="003677C8"/>
    <w:rsid w:val="003834E0"/>
    <w:rsid w:val="00383E36"/>
    <w:rsid w:val="003901C0"/>
    <w:rsid w:val="003A7BC3"/>
    <w:rsid w:val="003B55F7"/>
    <w:rsid w:val="003B7E3A"/>
    <w:rsid w:val="003C4635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289F"/>
    <w:rsid w:val="00460199"/>
    <w:rsid w:val="00461640"/>
    <w:rsid w:val="00465892"/>
    <w:rsid w:val="00470DD9"/>
    <w:rsid w:val="0047751C"/>
    <w:rsid w:val="004957CE"/>
    <w:rsid w:val="004B07B8"/>
    <w:rsid w:val="004B46C4"/>
    <w:rsid w:val="004C400A"/>
    <w:rsid w:val="004C77F7"/>
    <w:rsid w:val="004D1B27"/>
    <w:rsid w:val="004F6FF8"/>
    <w:rsid w:val="00512CE2"/>
    <w:rsid w:val="0051527B"/>
    <w:rsid w:val="00517570"/>
    <w:rsid w:val="005215B7"/>
    <w:rsid w:val="00531BAA"/>
    <w:rsid w:val="00545D03"/>
    <w:rsid w:val="00555C57"/>
    <w:rsid w:val="005570D7"/>
    <w:rsid w:val="005757C9"/>
    <w:rsid w:val="00576AF3"/>
    <w:rsid w:val="00592B05"/>
    <w:rsid w:val="00597947"/>
    <w:rsid w:val="005A32A4"/>
    <w:rsid w:val="005A4DD3"/>
    <w:rsid w:val="005A5BD5"/>
    <w:rsid w:val="005A73BA"/>
    <w:rsid w:val="005B1419"/>
    <w:rsid w:val="005C7139"/>
    <w:rsid w:val="005D094C"/>
    <w:rsid w:val="005E0865"/>
    <w:rsid w:val="005E3EA4"/>
    <w:rsid w:val="005E50F3"/>
    <w:rsid w:val="005E609B"/>
    <w:rsid w:val="005E619B"/>
    <w:rsid w:val="005F155D"/>
    <w:rsid w:val="005F24B4"/>
    <w:rsid w:val="005F2527"/>
    <w:rsid w:val="00600686"/>
    <w:rsid w:val="006031A8"/>
    <w:rsid w:val="00610495"/>
    <w:rsid w:val="006112DD"/>
    <w:rsid w:val="006114FB"/>
    <w:rsid w:val="00613B10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97050"/>
    <w:rsid w:val="006A2296"/>
    <w:rsid w:val="006A4BEC"/>
    <w:rsid w:val="006A4C4A"/>
    <w:rsid w:val="006A528C"/>
    <w:rsid w:val="006B22EE"/>
    <w:rsid w:val="006C0DC3"/>
    <w:rsid w:val="006C1C06"/>
    <w:rsid w:val="006C47C8"/>
    <w:rsid w:val="006D06DC"/>
    <w:rsid w:val="006D3C71"/>
    <w:rsid w:val="006D3D20"/>
    <w:rsid w:val="006E027D"/>
    <w:rsid w:val="007067AF"/>
    <w:rsid w:val="007123A2"/>
    <w:rsid w:val="007172BF"/>
    <w:rsid w:val="007221AE"/>
    <w:rsid w:val="00736365"/>
    <w:rsid w:val="0075780C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4412"/>
    <w:rsid w:val="00800E8A"/>
    <w:rsid w:val="00806EB1"/>
    <w:rsid w:val="008115E0"/>
    <w:rsid w:val="00825B13"/>
    <w:rsid w:val="008327DB"/>
    <w:rsid w:val="008346C4"/>
    <w:rsid w:val="0083539F"/>
    <w:rsid w:val="008418BA"/>
    <w:rsid w:val="00851116"/>
    <w:rsid w:val="008638FA"/>
    <w:rsid w:val="008744E8"/>
    <w:rsid w:val="008921DE"/>
    <w:rsid w:val="00893250"/>
    <w:rsid w:val="00894666"/>
    <w:rsid w:val="00897C81"/>
    <w:rsid w:val="008A2737"/>
    <w:rsid w:val="008B094F"/>
    <w:rsid w:val="008C7298"/>
    <w:rsid w:val="008E0F88"/>
    <w:rsid w:val="008E714B"/>
    <w:rsid w:val="00900DE4"/>
    <w:rsid w:val="00910735"/>
    <w:rsid w:val="00915765"/>
    <w:rsid w:val="00920071"/>
    <w:rsid w:val="00923679"/>
    <w:rsid w:val="00927ADF"/>
    <w:rsid w:val="00937257"/>
    <w:rsid w:val="00946826"/>
    <w:rsid w:val="0096184A"/>
    <w:rsid w:val="00965039"/>
    <w:rsid w:val="00966F7E"/>
    <w:rsid w:val="00970B88"/>
    <w:rsid w:val="00975134"/>
    <w:rsid w:val="00975667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054B"/>
    <w:rsid w:val="009E59B7"/>
    <w:rsid w:val="00A06D4C"/>
    <w:rsid w:val="00A15557"/>
    <w:rsid w:val="00A20F79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E45B3"/>
    <w:rsid w:val="00AF50CD"/>
    <w:rsid w:val="00B01CEF"/>
    <w:rsid w:val="00B06338"/>
    <w:rsid w:val="00B128D1"/>
    <w:rsid w:val="00B218A4"/>
    <w:rsid w:val="00B24718"/>
    <w:rsid w:val="00B26575"/>
    <w:rsid w:val="00B27B5E"/>
    <w:rsid w:val="00B34FB1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6640"/>
    <w:rsid w:val="00BB35E8"/>
    <w:rsid w:val="00BC19B4"/>
    <w:rsid w:val="00BC6277"/>
    <w:rsid w:val="00BD376E"/>
    <w:rsid w:val="00BE2D9B"/>
    <w:rsid w:val="00BF5DD0"/>
    <w:rsid w:val="00C03C2A"/>
    <w:rsid w:val="00C0667E"/>
    <w:rsid w:val="00C10786"/>
    <w:rsid w:val="00C1325C"/>
    <w:rsid w:val="00C300C3"/>
    <w:rsid w:val="00C33E31"/>
    <w:rsid w:val="00C40FCF"/>
    <w:rsid w:val="00C46AAF"/>
    <w:rsid w:val="00C72441"/>
    <w:rsid w:val="00C769A7"/>
    <w:rsid w:val="00C77BDB"/>
    <w:rsid w:val="00C82948"/>
    <w:rsid w:val="00C8670A"/>
    <w:rsid w:val="00C904E7"/>
    <w:rsid w:val="00CA0DCE"/>
    <w:rsid w:val="00CA10DA"/>
    <w:rsid w:val="00CA1535"/>
    <w:rsid w:val="00CA3520"/>
    <w:rsid w:val="00CA6404"/>
    <w:rsid w:val="00CB54F4"/>
    <w:rsid w:val="00CC6E9A"/>
    <w:rsid w:val="00CE0965"/>
    <w:rsid w:val="00CE1E41"/>
    <w:rsid w:val="00CF0F9E"/>
    <w:rsid w:val="00CF5B80"/>
    <w:rsid w:val="00D007F3"/>
    <w:rsid w:val="00D041A8"/>
    <w:rsid w:val="00D053D0"/>
    <w:rsid w:val="00D22C9F"/>
    <w:rsid w:val="00D23B16"/>
    <w:rsid w:val="00D24C19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72799"/>
    <w:rsid w:val="00D76129"/>
    <w:rsid w:val="00D81BF5"/>
    <w:rsid w:val="00D856D1"/>
    <w:rsid w:val="00D95CAD"/>
    <w:rsid w:val="00D969A8"/>
    <w:rsid w:val="00DA1055"/>
    <w:rsid w:val="00DA1992"/>
    <w:rsid w:val="00DA50E4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23622"/>
    <w:rsid w:val="00E60288"/>
    <w:rsid w:val="00E6062E"/>
    <w:rsid w:val="00E6208D"/>
    <w:rsid w:val="00E64C3E"/>
    <w:rsid w:val="00E664FF"/>
    <w:rsid w:val="00E80011"/>
    <w:rsid w:val="00E84C86"/>
    <w:rsid w:val="00EB4F58"/>
    <w:rsid w:val="00ED6840"/>
    <w:rsid w:val="00F02111"/>
    <w:rsid w:val="00F13162"/>
    <w:rsid w:val="00F22566"/>
    <w:rsid w:val="00F372EF"/>
    <w:rsid w:val="00F378E1"/>
    <w:rsid w:val="00F45386"/>
    <w:rsid w:val="00F52015"/>
    <w:rsid w:val="00F60DE4"/>
    <w:rsid w:val="00F61177"/>
    <w:rsid w:val="00F64EF0"/>
    <w:rsid w:val="00F72A93"/>
    <w:rsid w:val="00F9380B"/>
    <w:rsid w:val="00FA1704"/>
    <w:rsid w:val="00FC4D65"/>
    <w:rsid w:val="00FC4FF5"/>
    <w:rsid w:val="00FD1FF3"/>
    <w:rsid w:val="00FD227B"/>
    <w:rsid w:val="00FD31A9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moto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Cuenta Microsoft</cp:lastModifiedBy>
  <cp:revision>2</cp:revision>
  <cp:lastPrinted>2020-09-14T14:02:00Z</cp:lastPrinted>
  <dcterms:created xsi:type="dcterms:W3CDTF">2022-12-16T11:20:00Z</dcterms:created>
  <dcterms:modified xsi:type="dcterms:W3CDTF">2022-12-16T11:20:00Z</dcterms:modified>
</cp:coreProperties>
</file>